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A0" w:rsidRDefault="008770A0" w:rsidP="000A25CD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633BB1">
        <w:rPr>
          <w:rFonts w:ascii="Times New Roman" w:hAnsi="Times New Roman" w:cs="Times New Roman"/>
          <w:sz w:val="28"/>
          <w:szCs w:val="28"/>
        </w:rPr>
        <w:t>А</w:t>
      </w:r>
    </w:p>
    <w:p w:rsidR="008770A0" w:rsidRDefault="008770A0" w:rsidP="000A25CD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586B2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городского округа Навашинский</w:t>
      </w:r>
      <w:r w:rsidR="00586B2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</w:p>
    <w:p w:rsidR="008770A0" w:rsidRPr="0073181D" w:rsidRDefault="008770A0" w:rsidP="000A25CD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2132D">
        <w:rPr>
          <w:rFonts w:ascii="Times New Roman" w:hAnsi="Times New Roman" w:cs="Times New Roman"/>
          <w:sz w:val="28"/>
          <w:szCs w:val="28"/>
        </w:rPr>
        <w:t xml:space="preserve">15.11.2022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62132D">
        <w:rPr>
          <w:rFonts w:ascii="Times New Roman" w:hAnsi="Times New Roman" w:cs="Times New Roman"/>
          <w:sz w:val="28"/>
          <w:szCs w:val="28"/>
        </w:rPr>
        <w:t xml:space="preserve">1169 </w:t>
      </w:r>
      <w:r w:rsidR="0062132D" w:rsidRPr="0062132D">
        <w:rPr>
          <w:rFonts w:ascii="Times New Roman" w:hAnsi="Times New Roman" w:cs="Times New Roman"/>
          <w:sz w:val="28"/>
          <w:szCs w:val="28"/>
        </w:rPr>
        <w:t xml:space="preserve">(в редакции постановлений администрации городского округа Навашинский от 29.12.2023 №1137, </w:t>
      </w:r>
      <w:r w:rsidR="0062132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2132D" w:rsidRPr="0062132D">
        <w:rPr>
          <w:rFonts w:ascii="Times New Roman" w:hAnsi="Times New Roman" w:cs="Times New Roman"/>
          <w:sz w:val="28"/>
          <w:szCs w:val="28"/>
        </w:rPr>
        <w:t xml:space="preserve">от 10.01.2024 №8, от 03.07.2025 №476, </w:t>
      </w:r>
      <w:r w:rsidR="00D03023" w:rsidRPr="00D03023">
        <w:rPr>
          <w:rFonts w:ascii="Times New Roman" w:hAnsi="Times New Roman" w:cs="Times New Roman"/>
          <w:sz w:val="28"/>
          <w:szCs w:val="28"/>
        </w:rPr>
        <w:t>и в редакции постановления администрации муниципального округа Навашинский от 29.12.2025 № 971</w:t>
      </w:r>
      <w:r w:rsidR="002D263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D263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D2630">
        <w:rPr>
          <w:rFonts w:ascii="Times New Roman" w:hAnsi="Times New Roman" w:cs="Times New Roman"/>
          <w:sz w:val="28"/>
          <w:szCs w:val="28"/>
        </w:rPr>
        <w:t xml:space="preserve"> 14.01.2026 №3</w:t>
      </w:r>
      <w:bookmarkStart w:id="0" w:name="_GoBack"/>
      <w:bookmarkEnd w:id="0"/>
      <w:r w:rsidR="00D03023">
        <w:rPr>
          <w:rFonts w:ascii="Times New Roman" w:hAnsi="Times New Roman" w:cs="Times New Roman"/>
          <w:sz w:val="28"/>
          <w:szCs w:val="28"/>
        </w:rPr>
        <w:t>)</w:t>
      </w:r>
    </w:p>
    <w:p w:rsidR="0073181D" w:rsidRDefault="0073181D" w:rsidP="000A25CD">
      <w:pPr>
        <w:pStyle w:val="ConsPlusTitle"/>
        <w:tabs>
          <w:tab w:val="left" w:pos="1418"/>
        </w:tabs>
        <w:ind w:left="9923"/>
        <w:jc w:val="center"/>
        <w:rPr>
          <w:rFonts w:ascii="Times New Roman" w:hAnsi="Times New Roman" w:cs="Times New Roman"/>
          <w:sz w:val="28"/>
          <w:szCs w:val="28"/>
        </w:rPr>
      </w:pPr>
    </w:p>
    <w:p w:rsidR="00024336" w:rsidRDefault="00024336" w:rsidP="000A25CD">
      <w:pPr>
        <w:pStyle w:val="ConsPlusTitle"/>
        <w:tabs>
          <w:tab w:val="left" w:pos="1418"/>
        </w:tabs>
        <w:ind w:left="9923"/>
        <w:jc w:val="center"/>
        <w:rPr>
          <w:rFonts w:ascii="Times New Roman" w:hAnsi="Times New Roman" w:cs="Times New Roman"/>
          <w:sz w:val="28"/>
          <w:szCs w:val="28"/>
        </w:rPr>
      </w:pPr>
    </w:p>
    <w:p w:rsidR="00E80B6E" w:rsidRDefault="00E80B6E" w:rsidP="000A25CD">
      <w:pPr>
        <w:pStyle w:val="ConsPlusTitle"/>
        <w:tabs>
          <w:tab w:val="left" w:pos="1418"/>
        </w:tabs>
        <w:ind w:left="9923"/>
        <w:jc w:val="center"/>
        <w:rPr>
          <w:rFonts w:ascii="Times New Roman" w:hAnsi="Times New Roman" w:cs="Times New Roman"/>
          <w:sz w:val="28"/>
          <w:szCs w:val="28"/>
        </w:rPr>
      </w:pPr>
    </w:p>
    <w:p w:rsidR="00586B25" w:rsidRDefault="008770A0" w:rsidP="00E80B6E">
      <w:pPr>
        <w:pStyle w:val="ConsPlusTitle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539B9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:rsidR="00586B25" w:rsidRDefault="008770A0" w:rsidP="008770A0">
      <w:pPr>
        <w:pStyle w:val="ConsPlusTitle"/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539B9">
        <w:rPr>
          <w:rFonts w:ascii="Times New Roman" w:hAnsi="Times New Roman" w:cs="Times New Roman"/>
          <w:sz w:val="28"/>
          <w:szCs w:val="28"/>
        </w:rPr>
        <w:t>«</w:t>
      </w:r>
      <w:r w:rsidR="0073181D" w:rsidRPr="0073181D">
        <w:rPr>
          <w:rFonts w:ascii="Times New Roman" w:hAnsi="Times New Roman" w:cs="Times New Roman"/>
          <w:sz w:val="28"/>
          <w:szCs w:val="28"/>
        </w:rPr>
        <w:t xml:space="preserve">Профилактика безнадзорности и правонарушений несовершеннолетних </w:t>
      </w:r>
    </w:p>
    <w:p w:rsidR="008770A0" w:rsidRDefault="009420C1" w:rsidP="008770A0">
      <w:pPr>
        <w:pStyle w:val="ConsPlusTitle"/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</w:t>
      </w:r>
      <w:r w:rsidR="0073181D" w:rsidRPr="0073181D">
        <w:rPr>
          <w:rFonts w:ascii="Times New Roman" w:hAnsi="Times New Roman" w:cs="Times New Roman"/>
          <w:sz w:val="28"/>
          <w:szCs w:val="28"/>
        </w:rPr>
        <w:t xml:space="preserve"> округе Навашинский на 2023-2028 годы</w:t>
      </w:r>
      <w:r w:rsidR="008770A0" w:rsidRPr="003539B9">
        <w:rPr>
          <w:rFonts w:ascii="Times New Roman" w:hAnsi="Times New Roman" w:cs="Times New Roman"/>
          <w:sz w:val="28"/>
          <w:szCs w:val="28"/>
        </w:rPr>
        <w:t>»</w:t>
      </w:r>
    </w:p>
    <w:p w:rsidR="008770A0" w:rsidRPr="00F3799F" w:rsidRDefault="008770A0" w:rsidP="008770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799F">
        <w:rPr>
          <w:rFonts w:ascii="Times New Roman" w:hAnsi="Times New Roman" w:cs="Times New Roman"/>
          <w:sz w:val="28"/>
          <w:szCs w:val="28"/>
        </w:rPr>
        <w:t>(далее – Программа)</w:t>
      </w:r>
    </w:p>
    <w:p w:rsidR="008770A0" w:rsidRPr="00F3799F" w:rsidRDefault="008770A0" w:rsidP="008770A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770A0" w:rsidRPr="00F3799F" w:rsidRDefault="008770A0" w:rsidP="0062132D">
      <w:pPr>
        <w:pStyle w:val="ConsPlusNormal"/>
        <w:numPr>
          <w:ilvl w:val="0"/>
          <w:numId w:val="2"/>
        </w:numPr>
        <w:adjustRightInd/>
        <w:ind w:left="0"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F3799F">
        <w:rPr>
          <w:rFonts w:ascii="Times New Roman" w:hAnsi="Times New Roman" w:cs="Times New Roman"/>
          <w:b/>
          <w:sz w:val="26"/>
          <w:szCs w:val="26"/>
        </w:rPr>
        <w:t>Паспорт Программы</w:t>
      </w:r>
    </w:p>
    <w:p w:rsidR="008770A0" w:rsidRDefault="008770A0" w:rsidP="008770A0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E80B6E" w:rsidRPr="00F3799F" w:rsidRDefault="00E80B6E" w:rsidP="008770A0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618" w:type="dxa"/>
        <w:tblInd w:w="2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30"/>
        <w:gridCol w:w="2693"/>
        <w:gridCol w:w="1843"/>
        <w:gridCol w:w="1134"/>
        <w:gridCol w:w="1276"/>
        <w:gridCol w:w="1276"/>
        <w:gridCol w:w="1275"/>
        <w:gridCol w:w="1276"/>
        <w:gridCol w:w="1276"/>
        <w:gridCol w:w="1339"/>
      </w:tblGrid>
      <w:tr w:rsidR="00E90948" w:rsidTr="00E80B6E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Координатор Программы</w:t>
            </w:r>
          </w:p>
        </w:tc>
        <w:tc>
          <w:tcPr>
            <w:tcW w:w="13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2A0161" w:rsidP="00E012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образования Администрации </w:t>
            </w:r>
            <w:r w:rsidR="006213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далее – Управление образования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E90948" w:rsidTr="00E80B6E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left="80" w:hanging="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13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62132D" w:rsidP="00E012C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 (далее </w:t>
            </w:r>
            <w:r w:rsidR="00E80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округа) и ее структурные подразделения</w:t>
            </w:r>
            <w:r w:rsidR="002A48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E90948" w:rsidRDefault="00E90948" w:rsidP="00E012C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Управление культуры, спорта и молодежной политики </w:t>
            </w:r>
            <w:r w:rsidR="00586B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дминистрации </w:t>
            </w:r>
            <w:r w:rsidR="006213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 (далее – Управление культуры);</w:t>
            </w:r>
          </w:p>
          <w:p w:rsidR="00E90948" w:rsidRDefault="00E90948" w:rsidP="00E012C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МО МВД России «Навашинский» (по согласованию);</w:t>
            </w:r>
          </w:p>
          <w:p w:rsidR="00E90948" w:rsidRDefault="00E90948" w:rsidP="00E012C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Комиссия по делам несовершеннолетних и защите их прав при </w:t>
            </w:r>
            <w:r w:rsidR="00586B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дминистрации </w:t>
            </w:r>
            <w:r w:rsidR="006213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 (далее </w:t>
            </w:r>
            <w:r w:rsidR="00E012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КДН и ЗП);</w:t>
            </w:r>
          </w:p>
          <w:p w:rsidR="00E90948" w:rsidRDefault="00E90948" w:rsidP="00E012C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ГБУЗ НО «Навашинская центральная районная больница»</w:t>
            </w:r>
            <w:r w:rsidR="00586B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(далее – ГБУЗ НО «ЦРБ»)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согласованию);</w:t>
            </w:r>
          </w:p>
          <w:p w:rsidR="00E90948" w:rsidRDefault="00E90948" w:rsidP="00E012C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 Управление федеральной службы исполнение наказаний по Нижегородской области Федеральное казенное учреждение «Уголовно-исполнительная инспекция» филиал по Навашинскому району (далее –</w:t>
            </w:r>
            <w:r w:rsidR="00586B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филиал по Навашинскому району ФКУ «УИИ ГУФСИН России по Нижегородс</w:t>
            </w:r>
            <w:r w:rsidR="00586B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кой области») (по согласованию);</w:t>
            </w:r>
          </w:p>
          <w:p w:rsidR="00586B25" w:rsidRDefault="00586B25" w:rsidP="00E012C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ГКУ «Управление социальной защиты населения </w:t>
            </w:r>
            <w:r w:rsidR="006213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Навашинский» </w:t>
            </w:r>
            <w:r w:rsid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(далее </w:t>
            </w:r>
            <w:r w:rsidR="00E80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УСЗН)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согласованию);</w:t>
            </w:r>
          </w:p>
          <w:p w:rsidR="00586B25" w:rsidRDefault="00586B25" w:rsidP="00E012C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ГБУ «Комплексный центр социального обслуживания населения </w:t>
            </w:r>
            <w:r w:rsidR="006213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Навашинский» </w:t>
            </w:r>
            <w:r w:rsid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(далее – ГБУ «КЦСОН»)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согласованию).</w:t>
            </w:r>
          </w:p>
        </w:tc>
      </w:tr>
      <w:tr w:rsidR="00E90948" w:rsidTr="00E80B6E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Подпрограммы Программы (при их наличии)</w:t>
            </w:r>
          </w:p>
        </w:tc>
        <w:tc>
          <w:tcPr>
            <w:tcW w:w="13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012C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Настоящая программа не предусматривает наличие подпрограмм</w:t>
            </w:r>
          </w:p>
        </w:tc>
      </w:tr>
      <w:tr w:rsidR="00E90948" w:rsidTr="00D03023">
        <w:trPr>
          <w:trHeight w:val="97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2143F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</w:t>
            </w:r>
            <w:r w:rsidR="002143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Программы</w:t>
            </w:r>
          </w:p>
        </w:tc>
        <w:tc>
          <w:tcPr>
            <w:tcW w:w="13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CD" w:rsidRPr="002143F8" w:rsidRDefault="002143F8" w:rsidP="002143F8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43F8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реализации государственной политики в сфере профилактики безнадзорности и правонарушений несовершеннолетних, направленной на сокращение числа правонарушений, асоциальных (антиобщественных) деяний несовершеннолетних, повышение адресности и эффективности межведомственной работы с несовершеннолетними</w:t>
            </w:r>
          </w:p>
        </w:tc>
      </w:tr>
      <w:tr w:rsidR="00E90948" w:rsidTr="00E80B6E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Программы</w:t>
            </w:r>
          </w:p>
        </w:tc>
        <w:tc>
          <w:tcPr>
            <w:tcW w:w="13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44" w:rsidRPr="000658CF" w:rsidRDefault="00C82944" w:rsidP="00E8764A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Предупреждение безнадзорности, правонарушений и антиобщественных действий несовершеннолетних, выявление и устранение причин и условий, способствующих этому</w:t>
            </w:r>
            <w:r w:rsidR="00E8764A"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:rsidR="00C82944" w:rsidRPr="000658CF" w:rsidRDefault="00E8764A" w:rsidP="00EF5536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</w:t>
            </w:r>
            <w:r w:rsidR="00586B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</w:t>
            </w:r>
            <w:r w:rsidR="002A48DD"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услови</w:t>
            </w:r>
            <w:r w:rsidR="00586B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психолого-педагогической, медицинской, правовой поддержки и реабилитации детей и подростков, недопущение совершения несовершеннолетними повторных преступлений;</w:t>
            </w:r>
          </w:p>
          <w:p w:rsidR="00C82944" w:rsidRPr="000658CF" w:rsidRDefault="00E90948" w:rsidP="00EF5536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8C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овершенствова</w:t>
            </w:r>
            <w:r w:rsidR="00586B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</w:t>
            </w:r>
            <w:r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систем</w:t>
            </w:r>
            <w:r w:rsidR="00586B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  <w:r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профилактической работы по предупреждению семейного неблагополучия, детской безнадзорности и беспр</w:t>
            </w:r>
            <w:r w:rsidR="00E8764A"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изорности</w:t>
            </w:r>
            <w:r w:rsidR="000A25CD"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несовершеннолетних, </w:t>
            </w:r>
            <w:r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насилия и жестокого обращения </w:t>
            </w:r>
            <w:r w:rsidR="000A25CD"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отношении несовершеннолетних;</w:t>
            </w:r>
          </w:p>
          <w:p w:rsidR="00C82944" w:rsidRPr="000658CF" w:rsidRDefault="00E90948" w:rsidP="00C8294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</w:t>
            </w:r>
            <w:r w:rsidR="00586B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</w:t>
            </w:r>
            <w:r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услови</w:t>
            </w:r>
            <w:r w:rsidR="00586B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организации занятости подростков и молодежи «группы риска» в каникулярное и свободное от учебы время;</w:t>
            </w:r>
          </w:p>
          <w:p w:rsidR="00C82944" w:rsidRPr="002F3176" w:rsidRDefault="00E8764A" w:rsidP="002143F8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8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</w:t>
            </w:r>
            <w:r w:rsidR="00586B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ение</w:t>
            </w:r>
            <w:r w:rsidRPr="000658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координаци</w:t>
            </w:r>
            <w:r w:rsidR="00586B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0658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действий всех </w:t>
            </w:r>
            <w:r w:rsidR="00352E52" w:rsidRPr="00352E5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</w:t>
            </w:r>
            <w:r w:rsidR="00352E5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ов и учреждений</w:t>
            </w:r>
            <w:r w:rsidRPr="000658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входящих в систему профилактики безнадзорности и правонарушений несовершеннолетних</w:t>
            </w:r>
            <w:r w:rsidR="002143F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2143F8"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повышения уровня защиты прав и законных интересов несовершеннолетних.</w:t>
            </w:r>
          </w:p>
        </w:tc>
      </w:tr>
      <w:tr w:rsidR="00E90948" w:rsidTr="00E80B6E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336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Этапы и сроки реализации Программы</w:t>
            </w:r>
          </w:p>
        </w:tc>
        <w:tc>
          <w:tcPr>
            <w:tcW w:w="13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0658CF" w:rsidRDefault="00E90948" w:rsidP="00E87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</w:t>
            </w:r>
            <w:r w:rsidR="00E8764A"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 реализуется в один этап.</w:t>
            </w:r>
          </w:p>
          <w:p w:rsidR="00E90948" w:rsidRDefault="00E8764A" w:rsidP="00E8764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6213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рок реализации программы: 2023 –</w:t>
            </w:r>
            <w:r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2028</w:t>
            </w:r>
            <w:r w:rsidR="00E90948" w:rsidRPr="0006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</w:t>
            </w:r>
          </w:p>
        </w:tc>
      </w:tr>
      <w:tr w:rsidR="00E90948" w:rsidRPr="009C396C" w:rsidTr="00E80B6E"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9C396C" w:rsidRDefault="00E90948" w:rsidP="002F317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Программы за счет всех источников </w:t>
            </w:r>
          </w:p>
        </w:tc>
        <w:tc>
          <w:tcPr>
            <w:tcW w:w="13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9C396C" w:rsidRDefault="00E90948" w:rsidP="00E012C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Общий объем финансирования Программы составит </w:t>
            </w:r>
            <w:r w:rsidR="00E80B6E">
              <w:rPr>
                <w:rFonts w:ascii="Times New Roman" w:hAnsi="Times New Roman" w:cs="Times New Roman"/>
                <w:sz w:val="24"/>
                <w:szCs w:val="24"/>
              </w:rPr>
              <w:t>4587,49856</w:t>
            </w:r>
            <w:r w:rsidR="00FD0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176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E80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E80B6E" w:rsidRPr="009C396C" w:rsidTr="00E80B6E"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C396C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1D6FAB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1D6FAB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1D6FAB" w:rsidRDefault="00E90948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(тыс. руб.) по годам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1D6FAB" w:rsidRDefault="00E90948" w:rsidP="00E80B6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E80B6E" w:rsidRPr="009C396C" w:rsidTr="00E80B6E"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C396C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C396C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C396C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D6FAB" w:rsidRDefault="002F7C10" w:rsidP="00E80B6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6FAB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  <w:r w:rsidR="00E80B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E90948" w:rsidRPr="001D6FAB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D6FAB" w:rsidRDefault="002F7C10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6FAB"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  <w:r w:rsidR="00E90948" w:rsidRPr="001D6F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D6FAB" w:rsidRDefault="002F7C10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6FAB">
              <w:rPr>
                <w:rFonts w:ascii="Times New Roman" w:hAnsi="Times New Roman"/>
                <w:sz w:val="24"/>
                <w:szCs w:val="24"/>
                <w:lang w:eastAsia="en-US"/>
              </w:rPr>
              <w:t>2025</w:t>
            </w:r>
            <w:r w:rsidR="00E90948" w:rsidRPr="001D6F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D6FAB" w:rsidRDefault="002F7C10" w:rsidP="00E80B6E">
            <w:pPr>
              <w:pStyle w:val="ConsPlusNormal"/>
              <w:spacing w:line="276" w:lineRule="auto"/>
              <w:ind w:right="-7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6FAB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  <w:r w:rsidR="00E90948" w:rsidRPr="001D6F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1D6FAB" w:rsidRDefault="002F7C10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FAB">
              <w:rPr>
                <w:rFonts w:ascii="Times New Roman" w:hAnsi="Times New Roman"/>
                <w:sz w:val="24"/>
                <w:szCs w:val="24"/>
                <w:lang w:eastAsia="en-US"/>
              </w:rPr>
              <w:t>2027</w:t>
            </w:r>
            <w:r w:rsidR="00E90948" w:rsidRPr="001D6F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1D6FAB" w:rsidRDefault="002F7C10" w:rsidP="00E8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6F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  <w:r w:rsidR="00E80B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90948" w:rsidRPr="001D6F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C396C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E80B6E" w:rsidRPr="009C396C" w:rsidTr="00E80B6E"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97" w:rsidRPr="009C396C" w:rsidRDefault="00BF6197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97" w:rsidRPr="00A1616F" w:rsidRDefault="00BF6197" w:rsidP="00A1616F">
            <w:pPr>
              <w:pStyle w:val="ConsPlusTitle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1D6FAB">
              <w:rPr>
                <w:rFonts w:ascii="Times New Roman" w:hAnsi="Times New Roman" w:cs="Times New Roman"/>
                <w:b w:val="0"/>
                <w:sz w:val="24"/>
                <w:szCs w:val="28"/>
              </w:rPr>
              <w:t>Муниципальная программа «Профилактика безнадзорности и правонарушени</w:t>
            </w:r>
            <w:r w:rsidR="00E80B6E">
              <w:rPr>
                <w:rFonts w:ascii="Times New Roman" w:hAnsi="Times New Roman" w:cs="Times New Roman"/>
                <w:b w:val="0"/>
                <w:sz w:val="24"/>
                <w:szCs w:val="28"/>
              </w:rPr>
              <w:t>й несовершеннолетних в муниципальном</w:t>
            </w:r>
            <w:r w:rsidRPr="001D6FAB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округе Навашинский на 2023-2028 годы»</w:t>
            </w:r>
          </w:p>
          <w:p w:rsidR="00BF6197" w:rsidRPr="009C396C" w:rsidRDefault="00BF6197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97" w:rsidRPr="00BF6197" w:rsidRDefault="00BF6197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97" w:rsidRPr="00E80B6E" w:rsidRDefault="00FD025D" w:rsidP="00633BB1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498,35241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97" w:rsidRPr="00E80B6E" w:rsidRDefault="00FD025D" w:rsidP="00633BB1">
            <w:pPr>
              <w:rPr>
                <w:sz w:val="24"/>
                <w:szCs w:val="24"/>
              </w:rPr>
            </w:pPr>
            <w:r w:rsidRPr="00E80B6E">
              <w:rPr>
                <w:rFonts w:ascii="Times New Roman" w:hAnsi="Times New Roman" w:cs="Times New Roman"/>
                <w:sz w:val="24"/>
                <w:szCs w:val="24"/>
              </w:rPr>
              <w:t>564,82240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97" w:rsidRPr="00E80B6E" w:rsidRDefault="00E80B6E" w:rsidP="00633BB1">
            <w:pPr>
              <w:rPr>
                <w:sz w:val="24"/>
                <w:szCs w:val="24"/>
              </w:rPr>
            </w:pPr>
            <w:r w:rsidRPr="00E80B6E">
              <w:rPr>
                <w:rFonts w:ascii="Times New Roman" w:hAnsi="Times New Roman" w:cs="Times New Roman"/>
                <w:sz w:val="24"/>
                <w:szCs w:val="24"/>
              </w:rPr>
              <w:t>758,62780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97" w:rsidRPr="00E80B6E" w:rsidRDefault="00E80B6E" w:rsidP="00633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80B6E">
              <w:rPr>
                <w:rFonts w:ascii="Times New Roman" w:hAnsi="Times New Roman" w:cs="Times New Roman"/>
                <w:sz w:val="24"/>
                <w:szCs w:val="24"/>
              </w:rPr>
              <w:t>921,89865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97" w:rsidRPr="00E80B6E" w:rsidRDefault="00E80B6E" w:rsidP="00633BB1">
            <w:pPr>
              <w:rPr>
                <w:sz w:val="24"/>
                <w:szCs w:val="24"/>
              </w:rPr>
            </w:pPr>
            <w:r w:rsidRPr="00E80B6E">
              <w:rPr>
                <w:rFonts w:ascii="Times New Roman" w:hAnsi="Times New Roman" w:cs="Times New Roman"/>
                <w:sz w:val="24"/>
                <w:szCs w:val="24"/>
              </w:rPr>
              <w:t>921,89865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97" w:rsidRPr="00E80B6E" w:rsidRDefault="00E80B6E" w:rsidP="00633BB1">
            <w:pPr>
              <w:rPr>
                <w:sz w:val="24"/>
                <w:szCs w:val="24"/>
              </w:rPr>
            </w:pPr>
            <w:r w:rsidRPr="00E80B6E">
              <w:rPr>
                <w:rFonts w:ascii="Times New Roman" w:hAnsi="Times New Roman" w:cs="Times New Roman"/>
                <w:sz w:val="24"/>
                <w:szCs w:val="24"/>
              </w:rPr>
              <w:t>921,89865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97" w:rsidRPr="00E80B6E" w:rsidRDefault="00E80B6E" w:rsidP="00633BB1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6E">
              <w:rPr>
                <w:rFonts w:ascii="Times New Roman" w:hAnsi="Times New Roman" w:cs="Times New Roman"/>
                <w:sz w:val="24"/>
                <w:szCs w:val="24"/>
              </w:rPr>
              <w:t>4587,49856</w:t>
            </w:r>
          </w:p>
        </w:tc>
      </w:tr>
      <w:tr w:rsidR="00E80B6E" w:rsidRPr="009C396C" w:rsidTr="00E80B6E">
        <w:trPr>
          <w:trHeight w:val="1052"/>
        </w:trPr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97" w:rsidRPr="009C396C" w:rsidRDefault="00BF6197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97" w:rsidRPr="009C396C" w:rsidRDefault="00BF6197" w:rsidP="00EF5536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97" w:rsidRPr="00BF6197" w:rsidRDefault="00BF6197" w:rsidP="00E80B6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Бюджет </w:t>
            </w:r>
            <w:r w:rsidR="00E80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97" w:rsidRPr="00E80B6E" w:rsidRDefault="00FD025D" w:rsidP="00633BB1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498,35241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97" w:rsidRPr="00E80B6E" w:rsidRDefault="00FD025D" w:rsidP="00633BB1">
            <w:pPr>
              <w:rPr>
                <w:sz w:val="24"/>
                <w:szCs w:val="24"/>
              </w:rPr>
            </w:pPr>
            <w:r w:rsidRPr="00E80B6E">
              <w:rPr>
                <w:rFonts w:ascii="Times New Roman" w:hAnsi="Times New Roman" w:cs="Times New Roman"/>
                <w:sz w:val="24"/>
                <w:szCs w:val="24"/>
              </w:rPr>
              <w:t>564,82240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97" w:rsidRPr="00E80B6E" w:rsidRDefault="00E80B6E" w:rsidP="00633BB1">
            <w:pPr>
              <w:rPr>
                <w:sz w:val="24"/>
                <w:szCs w:val="24"/>
              </w:rPr>
            </w:pPr>
            <w:r w:rsidRPr="00E80B6E">
              <w:rPr>
                <w:rFonts w:ascii="Times New Roman" w:hAnsi="Times New Roman" w:cs="Times New Roman"/>
                <w:sz w:val="24"/>
                <w:szCs w:val="24"/>
              </w:rPr>
              <w:t>758,62780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97" w:rsidRPr="00E80B6E" w:rsidRDefault="00E80B6E" w:rsidP="00633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80B6E">
              <w:rPr>
                <w:rFonts w:ascii="Times New Roman" w:hAnsi="Times New Roman" w:cs="Times New Roman"/>
                <w:sz w:val="24"/>
                <w:szCs w:val="24"/>
              </w:rPr>
              <w:t>921,89865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97" w:rsidRPr="00E80B6E" w:rsidRDefault="00E80B6E" w:rsidP="00633BB1">
            <w:pPr>
              <w:rPr>
                <w:sz w:val="24"/>
                <w:szCs w:val="24"/>
              </w:rPr>
            </w:pPr>
            <w:r w:rsidRPr="00E80B6E">
              <w:rPr>
                <w:rFonts w:ascii="Times New Roman" w:hAnsi="Times New Roman" w:cs="Times New Roman"/>
                <w:sz w:val="24"/>
                <w:szCs w:val="24"/>
              </w:rPr>
              <w:t>921,89865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97" w:rsidRPr="00E80B6E" w:rsidRDefault="00E80B6E" w:rsidP="00633BB1">
            <w:pPr>
              <w:rPr>
                <w:sz w:val="24"/>
                <w:szCs w:val="24"/>
              </w:rPr>
            </w:pPr>
            <w:r w:rsidRPr="00E80B6E">
              <w:rPr>
                <w:rFonts w:ascii="Times New Roman" w:hAnsi="Times New Roman" w:cs="Times New Roman"/>
                <w:sz w:val="24"/>
                <w:szCs w:val="24"/>
              </w:rPr>
              <w:t>921,89865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97" w:rsidRPr="00E80B6E" w:rsidRDefault="00E80B6E" w:rsidP="00633BB1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6E">
              <w:rPr>
                <w:rFonts w:ascii="Times New Roman" w:hAnsi="Times New Roman" w:cs="Times New Roman"/>
                <w:sz w:val="24"/>
                <w:szCs w:val="24"/>
              </w:rPr>
              <w:t>4587,49856</w:t>
            </w:r>
          </w:p>
        </w:tc>
      </w:tr>
      <w:tr w:rsidR="00E80B6E" w:rsidRPr="009C396C" w:rsidTr="00E80B6E"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C396C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C396C" w:rsidRDefault="00E90948" w:rsidP="00EF5536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BF6197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F6197"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F6197"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F6197"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</w:tr>
      <w:tr w:rsidR="00E80B6E" w:rsidRPr="009C396C" w:rsidTr="00E80B6E"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C396C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C396C" w:rsidRDefault="00E90948" w:rsidP="00EF5536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BF6197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F6197"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F6197"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F6197"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</w:tr>
      <w:tr w:rsidR="00E80B6E" w:rsidRPr="009C396C" w:rsidTr="00E80B6E"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C396C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C396C" w:rsidRDefault="00E90948" w:rsidP="00EF5536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BF6197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F6197"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F6197"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BF6197" w:rsidRDefault="00E90948" w:rsidP="000243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F6197"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</w:tr>
      <w:tr w:rsidR="00E90948" w:rsidTr="00E80B6E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9C396C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D6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3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C2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1. Удельный вес количества преступлений, совершенных несовершеннолетними или при их соучастии, </w:t>
            </w:r>
            <w:r w:rsidR="001648C2" w:rsidRPr="001C6B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общем количестве раскрытых преступлений</w:t>
            </w:r>
            <w:r w:rsidR="001648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D6A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6908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 более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648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,0%;</w:t>
            </w:r>
            <w:r w:rsidR="001648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90948" w:rsidRPr="00D9181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</w:t>
            </w:r>
            <w:r w:rsidR="001648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Доля несовершеннолетних, состоящих на </w:t>
            </w:r>
            <w:r w:rsidR="001C6B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всех видах </w:t>
            </w:r>
            <w:r w:rsidR="001B36F3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профилактическо</w:t>
            </w:r>
            <w:r w:rsidR="001C6B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</w:t>
            </w:r>
            <w:r w:rsidR="001B36F3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учет</w:t>
            </w:r>
            <w:r w:rsidR="001C6B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 </w:t>
            </w:r>
            <w:r w:rsidR="006908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 не более 2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,0%;</w:t>
            </w:r>
          </w:p>
          <w:p w:rsidR="00E90948" w:rsidRPr="00690852" w:rsidRDefault="00E90948" w:rsidP="00690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</w:t>
            </w:r>
            <w:r w:rsidR="001648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D918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Увеличение количества профилактических мероприятий (беседы, тренинги и т.д.), направленных на формирование </w:t>
            </w:r>
            <w:r w:rsidR="009D6A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законопослушного поведения, </w:t>
            </w:r>
            <w:r w:rsidRPr="00D918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здорового образа жизни и профилактику наркомании</w:t>
            </w:r>
            <w:r w:rsidR="00A55574" w:rsidRPr="00D918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несовершеннолетних</w:t>
            </w:r>
            <w:r w:rsidRPr="00D918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90852" w:rsidRPr="00D918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пропаганду положительного опыта воспитания детей, поддержке семейных ценностей </w:t>
            </w:r>
            <w:r w:rsidRPr="00D918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проц</w:t>
            </w:r>
            <w:r w:rsidR="001D6FAB" w:rsidRPr="00D918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ентном соотношении к уровню 2022 года в 2028</w:t>
            </w:r>
            <w:r w:rsidRPr="00D918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году - 106%;</w:t>
            </w:r>
          </w:p>
          <w:p w:rsidR="009D6A9A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</w:t>
            </w:r>
            <w:r w:rsidR="001648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Доля несовершеннолетних, трудоустроенных в каникулярный период, от общего числа детей в возра</w:t>
            </w:r>
            <w:r w:rsidR="001D6FAB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сте от 14 до 18 лет </w:t>
            </w:r>
            <w:r w:rsidR="009D6A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не менее</w:t>
            </w:r>
            <w:r w:rsidR="001D6FAB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908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18%;</w:t>
            </w:r>
          </w:p>
          <w:p w:rsidR="00E90948" w:rsidRPr="00D91810" w:rsidRDefault="00D91810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 w:rsidR="009D6A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90948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E90948" w:rsidRPr="00D9181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тяжких и особо тяжких преступлений,</w:t>
            </w:r>
            <w:r w:rsidR="009A1EE8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совершённых </w:t>
            </w:r>
            <w:r w:rsidR="002F7C10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несовершеннолетними</w:t>
            </w:r>
            <w:r w:rsidR="009A1EE8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зарегистрированных </w:t>
            </w:r>
            <w:r w:rsid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территории </w:t>
            </w:r>
            <w:r w:rsidR="000243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 w:rsid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</w:t>
            </w:r>
            <w:r w:rsidR="001648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0.</w:t>
            </w:r>
          </w:p>
          <w:p w:rsidR="00E90948" w:rsidRPr="00D91810" w:rsidRDefault="00E90948" w:rsidP="00A55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Непосре</w:t>
            </w:r>
            <w:r w:rsid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дственный результат </w:t>
            </w:r>
            <w:r w:rsidR="0049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E90948" w:rsidRPr="00D91810" w:rsidRDefault="00E90948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несовершеннолетних в числе граждан, состоящих на учете в качестве потребителей наркотических сре</w:t>
            </w:r>
            <w:r w:rsid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дств и психотропных веществ</w:t>
            </w:r>
            <w:r w:rsidR="001648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0.</w:t>
            </w:r>
          </w:p>
          <w:p w:rsidR="00E90948" w:rsidRPr="00D91810" w:rsidRDefault="00D91810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 w:rsidR="0049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E90948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0108B2" w:rsidRDefault="000108B2" w:rsidP="00A55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преступлений, совершенных несовершеннолетними или при их соучастии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 не более 6.</w:t>
            </w:r>
          </w:p>
          <w:p w:rsidR="00E90948" w:rsidRPr="00D91810" w:rsidRDefault="00D91810" w:rsidP="00A5557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 w:rsidR="0049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6908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90948" w:rsidRPr="00D918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90948" w:rsidRPr="00690852" w:rsidRDefault="008D73E6" w:rsidP="008D7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Численность 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несовершеннолетних</w:t>
            </w: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возрасте от 14 до 18 лет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трудоустроенных в каникулярный период</w:t>
            </w: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908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="00CE4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6908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чел.</w:t>
            </w:r>
            <w:r w:rsidR="00412AEC" w:rsidRPr="00D918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8D73E6" w:rsidRDefault="008D73E6" w:rsidP="0002433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90948" w:rsidRPr="00352E52" w:rsidRDefault="00E90948" w:rsidP="00024336">
      <w:pPr>
        <w:pStyle w:val="ConsPlusNormal"/>
        <w:ind w:hanging="1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2E52">
        <w:rPr>
          <w:rFonts w:ascii="Times New Roman" w:hAnsi="Times New Roman" w:cs="Times New Roman"/>
          <w:b/>
          <w:sz w:val="24"/>
          <w:szCs w:val="24"/>
        </w:rPr>
        <w:t>2. Текстовая часть Программы</w:t>
      </w:r>
    </w:p>
    <w:p w:rsidR="00E90948" w:rsidRPr="00352E52" w:rsidRDefault="00E90948" w:rsidP="0002433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90948" w:rsidRPr="00352E52" w:rsidRDefault="00E90948" w:rsidP="00024336">
      <w:p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52E52">
        <w:rPr>
          <w:rFonts w:ascii="Times New Roman" w:hAnsi="Times New Roman" w:cs="Times New Roman"/>
          <w:b/>
          <w:sz w:val="24"/>
          <w:szCs w:val="24"/>
        </w:rPr>
        <w:t>2.1. Текущее состояние сферы реализации Программы</w:t>
      </w:r>
    </w:p>
    <w:p w:rsidR="00381AD4" w:rsidRPr="00352E52" w:rsidRDefault="00381AD4" w:rsidP="0038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Безнадзорность и беспризорность несовершеннолетних </w:t>
      </w:r>
      <w:r w:rsidR="00024336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следствие сложившейся в России социально-экономической и духовно-нравственной ситуации, которая характеризуется ростом социального неблагополучия семей, упадком уровня их жизни, криминализацией детской среды, рос</w:t>
      </w:r>
      <w:r w:rsidR="00C40C5A"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>том преступности среди взрослых. Всё это порождае</w:t>
      </w:r>
      <w:r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>т опасные для подрастающего поколения и общества в целом тенденции:</w:t>
      </w:r>
    </w:p>
    <w:p w:rsidR="00381AD4" w:rsidRPr="00352E52" w:rsidRDefault="00381AD4" w:rsidP="0038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>- рост числа граждан, лишённых родительских прав, что предопределяет широкое распростр</w:t>
      </w:r>
      <w:r w:rsidR="002F7C10"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анение социального сиротства и </w:t>
      </w:r>
      <w:r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>беспризор</w:t>
      </w:r>
      <w:r w:rsidR="002F7C10"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среди несовершеннолетних;</w:t>
      </w:r>
    </w:p>
    <w:p w:rsidR="00381AD4" w:rsidRPr="00352E52" w:rsidRDefault="00381AD4" w:rsidP="00381A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40C5A"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участившиеся случаи нарушения</w:t>
      </w:r>
      <w:r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 детей; </w:t>
      </w:r>
    </w:p>
    <w:p w:rsidR="00381AD4" w:rsidRPr="00352E52" w:rsidRDefault="00381AD4" w:rsidP="0038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>- рост ранней алкоголизации и наркомании подростков, который ведёт к увеличению числа преступлений, совершённых несовершеннолетними;</w:t>
      </w:r>
    </w:p>
    <w:p w:rsidR="00381AD4" w:rsidRPr="00352E52" w:rsidRDefault="00381AD4" w:rsidP="0038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>- омоложение преступности;</w:t>
      </w:r>
    </w:p>
    <w:p w:rsidR="00381AD4" w:rsidRPr="00352E52" w:rsidRDefault="00381AD4" w:rsidP="0038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>- увеличение числа несовершеннолетних правонарушителей из семей, находящихся в социально-опасном положении.</w:t>
      </w:r>
    </w:p>
    <w:p w:rsidR="00381AD4" w:rsidRPr="00352E52" w:rsidRDefault="00381AD4" w:rsidP="0038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>Эти тревожные тенденции свидетельствуют о необходимости совершенствования системы профилактики безнадзорности и правонарушений несовершеннолетних.</w:t>
      </w:r>
    </w:p>
    <w:p w:rsidR="00C40C5A" w:rsidRPr="00352E52" w:rsidRDefault="00C40C5A" w:rsidP="00C40C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того или иного фактора социального неблагополучия в семье ведет к возникновению социальных отклонений в поведении детей, влечет явление беспризорности, безнадзорности и правонарушений среди несовершеннолетних и требует к себе повышенного внимания всех субъектов системы профилактики.</w:t>
      </w:r>
    </w:p>
    <w:p w:rsidR="00381AD4" w:rsidRPr="00352E52" w:rsidRDefault="00381AD4" w:rsidP="00CB0C3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1D90" w:rsidRPr="00352E52" w:rsidRDefault="0093334C" w:rsidP="00CB0C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E52">
        <w:rPr>
          <w:rFonts w:ascii="Times New Roman" w:hAnsi="Times New Roman" w:cs="Times New Roman"/>
          <w:bCs/>
          <w:sz w:val="24"/>
          <w:szCs w:val="24"/>
        </w:rPr>
        <w:t>П</w:t>
      </w:r>
      <w:r w:rsidR="00CB0C33" w:rsidRPr="00352E52">
        <w:rPr>
          <w:rFonts w:ascii="Times New Roman" w:hAnsi="Times New Roman" w:cs="Times New Roman"/>
          <w:bCs/>
          <w:sz w:val="24"/>
          <w:szCs w:val="24"/>
        </w:rPr>
        <w:t>о итогам первого полугодия 2022</w:t>
      </w:r>
      <w:r w:rsidR="00E90948" w:rsidRPr="00352E52">
        <w:rPr>
          <w:rFonts w:ascii="Times New Roman" w:hAnsi="Times New Roman" w:cs="Times New Roman"/>
          <w:bCs/>
          <w:sz w:val="24"/>
          <w:szCs w:val="24"/>
        </w:rPr>
        <w:t xml:space="preserve"> года общее количество </w:t>
      </w:r>
      <w:r w:rsidR="00491D90" w:rsidRPr="00352E52">
        <w:rPr>
          <w:rFonts w:ascii="Times New Roman" w:hAnsi="Times New Roman" w:cs="Times New Roman"/>
          <w:bCs/>
          <w:sz w:val="24"/>
          <w:szCs w:val="24"/>
        </w:rPr>
        <w:t>рассмотренны</w:t>
      </w:r>
      <w:r w:rsidR="00E90948" w:rsidRPr="00352E52">
        <w:rPr>
          <w:rFonts w:ascii="Times New Roman" w:hAnsi="Times New Roman" w:cs="Times New Roman"/>
          <w:bCs/>
          <w:sz w:val="24"/>
          <w:szCs w:val="24"/>
        </w:rPr>
        <w:t xml:space="preserve">х </w:t>
      </w:r>
      <w:r w:rsidR="002F7C10" w:rsidRPr="00352E52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D83513" w:rsidRPr="00352E52">
        <w:rPr>
          <w:rFonts w:ascii="Times New Roman" w:hAnsi="Times New Roman" w:cs="Times New Roman"/>
          <w:bCs/>
          <w:sz w:val="24"/>
          <w:szCs w:val="24"/>
        </w:rPr>
        <w:t xml:space="preserve">КДН и ЗП </w:t>
      </w:r>
      <w:r w:rsidR="00C2131D" w:rsidRPr="00352E52">
        <w:rPr>
          <w:rFonts w:ascii="Times New Roman" w:hAnsi="Times New Roman" w:cs="Times New Roman"/>
          <w:bCs/>
          <w:sz w:val="24"/>
          <w:szCs w:val="24"/>
        </w:rPr>
        <w:t xml:space="preserve">административных </w:t>
      </w:r>
      <w:r w:rsidR="00E90948" w:rsidRPr="00352E52">
        <w:rPr>
          <w:rFonts w:ascii="Times New Roman" w:hAnsi="Times New Roman" w:cs="Times New Roman"/>
          <w:bCs/>
          <w:sz w:val="24"/>
          <w:szCs w:val="24"/>
        </w:rPr>
        <w:t>правонарушений</w:t>
      </w:r>
      <w:r w:rsidR="00D83513" w:rsidRPr="00352E52">
        <w:rPr>
          <w:rFonts w:ascii="Times New Roman" w:hAnsi="Times New Roman" w:cs="Times New Roman"/>
          <w:bCs/>
          <w:sz w:val="24"/>
          <w:szCs w:val="24"/>
        </w:rPr>
        <w:t xml:space="preserve"> составило 73. </w:t>
      </w:r>
      <w:proofErr w:type="gramStart"/>
      <w:r w:rsidR="00D83513" w:rsidRPr="00352E52">
        <w:rPr>
          <w:rFonts w:ascii="Times New Roman" w:hAnsi="Times New Roman" w:cs="Times New Roman"/>
          <w:bCs/>
          <w:sz w:val="24"/>
          <w:szCs w:val="24"/>
        </w:rPr>
        <w:t>Из них</w:t>
      </w:r>
      <w:r w:rsidR="00235A1D" w:rsidRPr="00352E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3513" w:rsidRPr="00352E52">
        <w:rPr>
          <w:rFonts w:ascii="Times New Roman" w:hAnsi="Times New Roman" w:cs="Times New Roman"/>
          <w:sz w:val="24"/>
          <w:szCs w:val="24"/>
        </w:rPr>
        <w:t xml:space="preserve">35 было </w:t>
      </w:r>
      <w:r w:rsidR="00235A1D" w:rsidRPr="00352E52">
        <w:rPr>
          <w:rFonts w:ascii="Times New Roman" w:hAnsi="Times New Roman" w:cs="Times New Roman"/>
          <w:bCs/>
          <w:sz w:val="24"/>
          <w:szCs w:val="24"/>
        </w:rPr>
        <w:t>совершен</w:t>
      </w:r>
      <w:r w:rsidR="00D83513" w:rsidRPr="00352E52">
        <w:rPr>
          <w:rFonts w:ascii="Times New Roman" w:hAnsi="Times New Roman" w:cs="Times New Roman"/>
          <w:bCs/>
          <w:sz w:val="24"/>
          <w:szCs w:val="24"/>
        </w:rPr>
        <w:t>о</w:t>
      </w:r>
      <w:r w:rsidR="00235A1D" w:rsidRPr="00352E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0948" w:rsidRPr="00352E52">
        <w:rPr>
          <w:rFonts w:ascii="Times New Roman" w:hAnsi="Times New Roman" w:cs="Times New Roman"/>
          <w:sz w:val="24"/>
          <w:szCs w:val="24"/>
        </w:rPr>
        <w:t>несовер</w:t>
      </w:r>
      <w:r w:rsidR="00D83513" w:rsidRPr="00352E52">
        <w:rPr>
          <w:rFonts w:ascii="Times New Roman" w:hAnsi="Times New Roman" w:cs="Times New Roman"/>
          <w:sz w:val="24"/>
          <w:szCs w:val="24"/>
        </w:rPr>
        <w:t>шеннолетними:</w:t>
      </w:r>
      <w:r w:rsidR="00C2131D" w:rsidRPr="00352E52">
        <w:rPr>
          <w:rFonts w:ascii="Times New Roman" w:hAnsi="Times New Roman" w:cs="Times New Roman"/>
          <w:sz w:val="24"/>
          <w:szCs w:val="24"/>
        </w:rPr>
        <w:t xml:space="preserve"> за нарушение установленного федеральным законом запрета курения табака - 1, потребления никотиносодержащей продукции на отдельных территориях, помещениях, объектах; за побои - 1; за проживание без документа, удостоверяющего личность гражданина - 1; за проход по железнодорожным путям в неустановленных местах - 5; </w:t>
      </w:r>
      <w:r w:rsidR="00FE0D95" w:rsidRPr="00352E52">
        <w:rPr>
          <w:rFonts w:ascii="Times New Roman" w:hAnsi="Times New Roman" w:cs="Times New Roman"/>
          <w:sz w:val="24"/>
          <w:szCs w:val="24"/>
        </w:rPr>
        <w:t>за невыполнение правил поведения при чрезвычайной ситуации - 14;</w:t>
      </w:r>
      <w:proofErr w:type="gramEnd"/>
      <w:r w:rsidR="00FE0D95" w:rsidRPr="00352E52">
        <w:rPr>
          <w:rFonts w:ascii="Times New Roman" w:hAnsi="Times New Roman" w:cs="Times New Roman"/>
          <w:sz w:val="24"/>
          <w:szCs w:val="24"/>
        </w:rPr>
        <w:t xml:space="preserve"> за нарушение правил дорожного движения - 3; за управление транспортным средством водителем, не имеющим права управления транспортным средством - 3; за выбрасывание мусора на железнодорожные пути - 1; за утрату документа, удостоверяющего личность гражданина - 1. </w:t>
      </w:r>
    </w:p>
    <w:p w:rsidR="006F0991" w:rsidRPr="00352E52" w:rsidRDefault="00F92396" w:rsidP="00352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52E52">
        <w:rPr>
          <w:rFonts w:ascii="Times New Roman" w:hAnsi="Times New Roman" w:cs="Times New Roman"/>
          <w:sz w:val="24"/>
          <w:szCs w:val="24"/>
        </w:rPr>
        <w:t>Также в указанный период было составлено 3</w:t>
      </w:r>
      <w:r w:rsidR="00224CD0" w:rsidRPr="00352E52">
        <w:rPr>
          <w:rFonts w:ascii="Times New Roman" w:hAnsi="Times New Roman" w:cs="Times New Roman"/>
          <w:sz w:val="24"/>
          <w:szCs w:val="24"/>
        </w:rPr>
        <w:t>7</w:t>
      </w:r>
      <w:r w:rsidRPr="00352E52">
        <w:rPr>
          <w:rFonts w:ascii="Times New Roman" w:hAnsi="Times New Roman" w:cs="Times New Roman"/>
          <w:sz w:val="24"/>
          <w:szCs w:val="24"/>
        </w:rPr>
        <w:t xml:space="preserve"> административных пр</w:t>
      </w:r>
      <w:r w:rsidR="00224CD0" w:rsidRPr="00352E52">
        <w:rPr>
          <w:rFonts w:ascii="Times New Roman" w:hAnsi="Times New Roman" w:cs="Times New Roman"/>
          <w:sz w:val="24"/>
          <w:szCs w:val="24"/>
        </w:rPr>
        <w:t>отоколов в отношении родителей</w:t>
      </w:r>
      <w:r w:rsidR="00352E52" w:rsidRPr="00352E52">
        <w:rPr>
          <w:rFonts w:ascii="Times New Roman" w:hAnsi="Times New Roman" w:cs="Times New Roman"/>
          <w:sz w:val="24"/>
          <w:szCs w:val="24"/>
        </w:rPr>
        <w:t xml:space="preserve"> за н</w:t>
      </w:r>
      <w:r w:rsidR="00352E52" w:rsidRPr="00352E52">
        <w:rPr>
          <w:rFonts w:ascii="Times New Roman" w:eastAsiaTheme="minorHAnsi" w:hAnsi="Times New Roman" w:cs="Times New Roman"/>
          <w:sz w:val="24"/>
          <w:szCs w:val="24"/>
          <w:lang w:eastAsia="en-US"/>
        </w:rPr>
        <w:t>еисполнение или ненадлежащее исполнение родителями обязанностей по содержанию, воспитанию, обучению, защите прав и интересов несовершеннолетних</w:t>
      </w:r>
      <w:r w:rsidR="00224CD0" w:rsidRPr="00352E52">
        <w:rPr>
          <w:rFonts w:ascii="Times New Roman" w:hAnsi="Times New Roman" w:cs="Times New Roman"/>
          <w:sz w:val="24"/>
          <w:szCs w:val="24"/>
        </w:rPr>
        <w:t xml:space="preserve"> и 1 протокол в отношении совершеннолетнего лица за вовлечение несовершеннолетнего в процесс потребления никотиносодержащей продукции. </w:t>
      </w:r>
    </w:p>
    <w:p w:rsidR="00D83513" w:rsidRPr="00352E52" w:rsidRDefault="00224CD0" w:rsidP="00CB0C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E52">
        <w:rPr>
          <w:rFonts w:ascii="Times New Roman" w:hAnsi="Times New Roman" w:cs="Times New Roman"/>
          <w:sz w:val="24"/>
          <w:szCs w:val="24"/>
        </w:rPr>
        <w:t>На учёте в КДН и ЗП по состоянию на 1 июля 2022 года состояло 3 подростка и 16 семей, в которых проживает 26 несовершеннолетних.</w:t>
      </w:r>
      <w:r w:rsidR="00105ADB" w:rsidRPr="00352E52">
        <w:rPr>
          <w:rFonts w:ascii="Times New Roman" w:hAnsi="Times New Roman" w:cs="Times New Roman"/>
          <w:sz w:val="24"/>
          <w:szCs w:val="24"/>
        </w:rPr>
        <w:t xml:space="preserve"> Данные семьи признаны находящимися в социально-опасном положении.</w:t>
      </w:r>
    </w:p>
    <w:p w:rsidR="00FE0D95" w:rsidRPr="00352E52" w:rsidRDefault="00D83513" w:rsidP="00CB0C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E52">
        <w:rPr>
          <w:rFonts w:ascii="Times New Roman" w:hAnsi="Times New Roman" w:cs="Times New Roman"/>
          <w:sz w:val="24"/>
          <w:szCs w:val="24"/>
        </w:rPr>
        <w:t>На 1 июля 2022 года на учёте в ПДН МО МВД России «Навашинский» состояло 11 несовершеннолетних. За первое полугодие 2022 года на учёт были поставлены 5 подростков: 2 за совершение общественно-опасного деяния, 1 за употребление алкогольной продукции; 1 за совершение административного правонарушения; 1 подозреваемый в правонарушении.</w:t>
      </w:r>
    </w:p>
    <w:p w:rsidR="008D73E6" w:rsidRPr="00352E52" w:rsidRDefault="008D73E6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C5A" w:rsidRPr="00352E52" w:rsidRDefault="002A48DD" w:rsidP="00352E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2E52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</w:t>
      </w:r>
      <w:r w:rsidRPr="00352E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Законом Нижегородской области от 6 июля 2012 года № 88-З «О профилактике правонар</w:t>
      </w:r>
      <w:r w:rsidR="00352E52" w:rsidRPr="00352E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ушений в Нижегородской области» с </w:t>
      </w:r>
      <w:r w:rsidR="00C40C5A"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систематизации работы органов и учреждений системы профилактики безнадзорности и правонарушений </w:t>
      </w:r>
      <w:r w:rsidR="00C40C5A"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несовершеннолетних. Реализация Программы позволит снизить количество семей, находящихся в социально-опасном пол</w:t>
      </w:r>
      <w:r w:rsidR="00352E52"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>ожении, снизить уровень преступности</w:t>
      </w:r>
      <w:r w:rsidR="00C40C5A" w:rsidRPr="00352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несовершеннолетних.</w:t>
      </w:r>
    </w:p>
    <w:p w:rsidR="00C40C5A" w:rsidRPr="00352E52" w:rsidRDefault="00C40C5A" w:rsidP="00CB0C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0948" w:rsidRPr="00352E52" w:rsidRDefault="00E90948" w:rsidP="00E9094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2E52">
        <w:rPr>
          <w:rFonts w:ascii="Times New Roman" w:hAnsi="Times New Roman" w:cs="Times New Roman"/>
          <w:b/>
          <w:sz w:val="24"/>
          <w:szCs w:val="24"/>
        </w:rPr>
        <w:t>2.2. Цели и задачи Программы</w:t>
      </w:r>
    </w:p>
    <w:p w:rsidR="00E90948" w:rsidRPr="00352E52" w:rsidRDefault="00E90948" w:rsidP="00E9094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52CC3" w:rsidRPr="00352E52" w:rsidRDefault="00E90948" w:rsidP="00452CC3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52E52">
        <w:rPr>
          <w:rFonts w:ascii="Times New Roman" w:hAnsi="Times New Roman" w:cs="Times New Roman"/>
          <w:sz w:val="24"/>
          <w:szCs w:val="24"/>
        </w:rPr>
        <w:t>Цел</w:t>
      </w:r>
      <w:r w:rsidR="002143F8">
        <w:rPr>
          <w:rFonts w:ascii="Times New Roman" w:hAnsi="Times New Roman" w:cs="Times New Roman"/>
          <w:sz w:val="24"/>
          <w:szCs w:val="24"/>
        </w:rPr>
        <w:t>ь</w:t>
      </w:r>
      <w:r w:rsidRPr="00352E52"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="002143F8" w:rsidRPr="002143F8">
        <w:rPr>
          <w:rFonts w:ascii="Times New Roman" w:hAnsi="Times New Roman" w:cs="Times New Roman"/>
          <w:sz w:val="24"/>
          <w:szCs w:val="24"/>
        </w:rPr>
        <w:t>Повышение эффективности реализации государственной политики в сфере профилактики безнадзорности и правонарушений несовершеннолетних, направленной на сокращение числа правонарушений, асоциальных (антиобщественных) деяний несовершеннолетних, повышение адресности и эффективности межведомственной работы с несовершеннолетними</w:t>
      </w:r>
      <w:r w:rsidR="002143F8">
        <w:rPr>
          <w:rFonts w:ascii="Times New Roman" w:hAnsi="Times New Roman" w:cs="Times New Roman"/>
          <w:sz w:val="24"/>
          <w:szCs w:val="24"/>
        </w:rPr>
        <w:t>.</w:t>
      </w:r>
      <w:r w:rsidR="00452CC3" w:rsidRPr="00352E5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352E52" w:rsidRPr="00352E52" w:rsidRDefault="00E90948" w:rsidP="00352E5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2E52">
        <w:rPr>
          <w:rFonts w:ascii="Times New Roman" w:hAnsi="Times New Roman" w:cs="Times New Roman"/>
          <w:sz w:val="24"/>
          <w:szCs w:val="24"/>
        </w:rPr>
        <w:t>Для достижения заявленных целей предполагается обеспечить решение следующих основных задач:</w:t>
      </w:r>
    </w:p>
    <w:p w:rsidR="00352E52" w:rsidRPr="00352E52" w:rsidRDefault="00352E52" w:rsidP="00352E52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52E52">
        <w:rPr>
          <w:rFonts w:ascii="Times New Roman" w:hAnsi="Times New Roman" w:cs="Times New Roman"/>
          <w:sz w:val="24"/>
          <w:szCs w:val="24"/>
          <w:lang w:eastAsia="en-US"/>
        </w:rPr>
        <w:t xml:space="preserve">Предупреждение безнадзорности, правонарушений и антиобщественных действий несовершеннолетних, выявление и устранение причин и условий, способствующих этому; </w:t>
      </w:r>
    </w:p>
    <w:p w:rsidR="00352E52" w:rsidRPr="00352E52" w:rsidRDefault="00352E52" w:rsidP="00352E52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52E52">
        <w:rPr>
          <w:rFonts w:ascii="Times New Roman" w:hAnsi="Times New Roman" w:cs="Times New Roman"/>
          <w:sz w:val="24"/>
          <w:szCs w:val="24"/>
          <w:lang w:eastAsia="en-US"/>
        </w:rPr>
        <w:t>Создание условий для психолого-педагогической, медицинской, правовой поддержки и реабилитации детей и подростков, недопущение совершения несовершеннолетними повторных преступлений;</w:t>
      </w:r>
    </w:p>
    <w:p w:rsidR="00352E52" w:rsidRPr="00352E52" w:rsidRDefault="00352E52" w:rsidP="00352E52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52E52">
        <w:rPr>
          <w:rFonts w:ascii="Times New Roman" w:hAnsi="Times New Roman" w:cs="Times New Roman"/>
          <w:bCs/>
          <w:spacing w:val="-1"/>
          <w:sz w:val="24"/>
          <w:szCs w:val="24"/>
          <w:lang w:eastAsia="en-US"/>
        </w:rPr>
        <w:t>С</w:t>
      </w:r>
      <w:r w:rsidRPr="00352E52">
        <w:rPr>
          <w:rFonts w:ascii="Times New Roman" w:hAnsi="Times New Roman" w:cs="Times New Roman"/>
          <w:sz w:val="24"/>
          <w:szCs w:val="24"/>
          <w:lang w:eastAsia="en-US"/>
        </w:rPr>
        <w:t>овершенствование системы профилактической работы по предупреждению семейного неблагополучия, детской безнадзорности и беспризорности несовершеннолетних, насилия и жестокого обращения в отношении несовершеннолетних;</w:t>
      </w:r>
    </w:p>
    <w:p w:rsidR="00352E52" w:rsidRPr="00352E52" w:rsidRDefault="00352E52" w:rsidP="00352E52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52E52">
        <w:rPr>
          <w:rFonts w:ascii="Times New Roman" w:hAnsi="Times New Roman" w:cs="Times New Roman"/>
          <w:sz w:val="24"/>
          <w:szCs w:val="24"/>
          <w:lang w:eastAsia="en-US"/>
        </w:rPr>
        <w:t xml:space="preserve">Создание условий для организации занятости </w:t>
      </w:r>
      <w:r w:rsidR="002E4956">
        <w:rPr>
          <w:rFonts w:ascii="Times New Roman" w:hAnsi="Times New Roman" w:cs="Times New Roman"/>
          <w:sz w:val="24"/>
          <w:szCs w:val="24"/>
          <w:lang w:eastAsia="en-US"/>
        </w:rPr>
        <w:t>несовершеннолетних</w:t>
      </w:r>
      <w:r w:rsidRPr="00352E52">
        <w:rPr>
          <w:rFonts w:ascii="Times New Roman" w:hAnsi="Times New Roman" w:cs="Times New Roman"/>
          <w:sz w:val="24"/>
          <w:szCs w:val="24"/>
          <w:lang w:eastAsia="en-US"/>
        </w:rPr>
        <w:t xml:space="preserve"> «группы риска» в каникулярное и свободное от учебы время;</w:t>
      </w:r>
    </w:p>
    <w:p w:rsidR="00D91810" w:rsidRPr="00352E52" w:rsidRDefault="00352E52" w:rsidP="00352E52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52E52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Обеспечение координации действий всех органов и учреждений, входящих в систему профилактики безнадзорности и пр</w:t>
      </w:r>
      <w:r w:rsidR="002143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авонарушений несовершеннолетних, </w:t>
      </w:r>
      <w:r w:rsidR="002143F8" w:rsidRPr="00352E52">
        <w:rPr>
          <w:rFonts w:ascii="Times New Roman" w:hAnsi="Times New Roman" w:cs="Times New Roman"/>
          <w:sz w:val="24"/>
          <w:szCs w:val="24"/>
          <w:lang w:eastAsia="en-US"/>
        </w:rPr>
        <w:t>повышения уровня защиты прав и законных интересов несовершеннолетних.</w:t>
      </w:r>
    </w:p>
    <w:p w:rsidR="00352E52" w:rsidRDefault="00352E52" w:rsidP="00352E52">
      <w:pPr>
        <w:pStyle w:val="ConsPlusNormal"/>
        <w:ind w:left="1211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74B1E" w:rsidRPr="00352E52" w:rsidRDefault="00E74B1E" w:rsidP="00352E52">
      <w:pPr>
        <w:pStyle w:val="ConsPlusNormal"/>
        <w:ind w:left="1211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90948" w:rsidRPr="00352E52" w:rsidRDefault="00E90948" w:rsidP="00E74B1E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352E52">
        <w:rPr>
          <w:rFonts w:ascii="Times New Roman" w:hAnsi="Times New Roman" w:cs="Times New Roman"/>
          <w:b/>
          <w:sz w:val="24"/>
          <w:szCs w:val="24"/>
        </w:rPr>
        <w:t>2.3. Этапы и сроки реализации Программы</w:t>
      </w:r>
    </w:p>
    <w:p w:rsidR="003F05E5" w:rsidRPr="00352E52" w:rsidRDefault="00E90948" w:rsidP="00D91810">
      <w:pPr>
        <w:pStyle w:val="ConsPlusNormal"/>
        <w:spacing w:before="240"/>
        <w:ind w:firstLine="851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352E52">
        <w:rPr>
          <w:rFonts w:ascii="Times New Roman" w:hAnsi="Times New Roman" w:cs="Times New Roman"/>
          <w:sz w:val="24"/>
          <w:szCs w:val="24"/>
        </w:rPr>
        <w:t>Действие муниципальной программы предусмотрено на 20</w:t>
      </w:r>
      <w:r w:rsidR="00E10C3C" w:rsidRPr="00352E52">
        <w:rPr>
          <w:rFonts w:ascii="Times New Roman" w:hAnsi="Times New Roman" w:cs="Times New Roman"/>
          <w:sz w:val="24"/>
          <w:szCs w:val="24"/>
        </w:rPr>
        <w:t>2</w:t>
      </w:r>
      <w:r w:rsidR="00452CC3" w:rsidRPr="00352E52">
        <w:rPr>
          <w:rFonts w:ascii="Times New Roman" w:hAnsi="Times New Roman" w:cs="Times New Roman"/>
          <w:sz w:val="24"/>
          <w:szCs w:val="24"/>
        </w:rPr>
        <w:t>3</w:t>
      </w:r>
      <w:r w:rsidRPr="00352E52">
        <w:rPr>
          <w:rFonts w:ascii="Times New Roman" w:hAnsi="Times New Roman" w:cs="Times New Roman"/>
          <w:sz w:val="24"/>
          <w:szCs w:val="24"/>
        </w:rPr>
        <w:t>-202</w:t>
      </w:r>
      <w:r w:rsidR="00E10C3C" w:rsidRPr="00352E52">
        <w:rPr>
          <w:rFonts w:ascii="Times New Roman" w:hAnsi="Times New Roman" w:cs="Times New Roman"/>
          <w:sz w:val="24"/>
          <w:szCs w:val="24"/>
        </w:rPr>
        <w:t>8</w:t>
      </w:r>
      <w:r w:rsidRPr="00352E52">
        <w:rPr>
          <w:rFonts w:ascii="Times New Roman" w:hAnsi="Times New Roman" w:cs="Times New Roman"/>
          <w:sz w:val="24"/>
          <w:szCs w:val="24"/>
        </w:rPr>
        <w:t xml:space="preserve"> годы. Программа реализуется в 1 этап.</w:t>
      </w:r>
    </w:p>
    <w:p w:rsidR="00D91810" w:rsidRPr="00352E52" w:rsidRDefault="00D91810" w:rsidP="00E90948">
      <w:pPr>
        <w:pStyle w:val="ConsPlusNormal"/>
        <w:spacing w:before="240"/>
        <w:ind w:firstLine="851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E90948" w:rsidRPr="00352E52" w:rsidRDefault="00E90948" w:rsidP="00E74B1E">
      <w:pPr>
        <w:pStyle w:val="ConsPlusNormal"/>
        <w:spacing w:before="240"/>
        <w:ind w:firstLine="0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352E52">
        <w:rPr>
          <w:rFonts w:ascii="Times New Roman" w:hAnsi="Times New Roman" w:cs="Times New Roman"/>
          <w:b/>
          <w:sz w:val="24"/>
          <w:szCs w:val="24"/>
        </w:rPr>
        <w:t>2.4. Перечень основных мероприятий Программы</w:t>
      </w:r>
    </w:p>
    <w:p w:rsidR="00E90948" w:rsidRDefault="00E90948" w:rsidP="00E9094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52E52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 с указанием средств на реализацию приведен в таблице 1 к настоящей муниципальной программе.</w:t>
      </w:r>
    </w:p>
    <w:p w:rsidR="00E74B1E" w:rsidRPr="00352E52" w:rsidRDefault="00E74B1E" w:rsidP="00E9094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D73E6" w:rsidRPr="00352E52" w:rsidRDefault="008D73E6" w:rsidP="00D91810">
      <w:pPr>
        <w:tabs>
          <w:tab w:val="left" w:pos="5260"/>
          <w:tab w:val="center" w:pos="7286"/>
          <w:tab w:val="left" w:pos="11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948" w:rsidRPr="00352E52" w:rsidRDefault="00E90948" w:rsidP="00E90948">
      <w:pPr>
        <w:tabs>
          <w:tab w:val="left" w:pos="5260"/>
          <w:tab w:val="center" w:pos="7286"/>
          <w:tab w:val="left" w:pos="115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E52">
        <w:rPr>
          <w:rFonts w:ascii="Times New Roman" w:hAnsi="Times New Roman" w:cs="Times New Roman"/>
          <w:sz w:val="24"/>
          <w:szCs w:val="24"/>
        </w:rPr>
        <w:t>Таблица 1.Перечень основных мероприятий муниципальной программы</w:t>
      </w:r>
    </w:p>
    <w:tbl>
      <w:tblPr>
        <w:tblW w:w="15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701"/>
        <w:gridCol w:w="1551"/>
        <w:gridCol w:w="9"/>
        <w:gridCol w:w="1842"/>
        <w:gridCol w:w="885"/>
        <w:gridCol w:w="958"/>
        <w:gridCol w:w="884"/>
        <w:gridCol w:w="992"/>
        <w:gridCol w:w="850"/>
        <w:gridCol w:w="851"/>
        <w:gridCol w:w="851"/>
      </w:tblGrid>
      <w:tr w:rsidR="00E90948" w:rsidRPr="009B67B3" w:rsidTr="00E74B1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9B67B3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proofErr w:type="gramStart"/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9B67B3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9B67B3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Категория расходов (капвложения, НИОКР и прочие 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расходы)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9B67B3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Сроки выполнения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9B67B3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Исполнители мероприятия</w:t>
            </w:r>
          </w:p>
        </w:tc>
        <w:tc>
          <w:tcPr>
            <w:tcW w:w="6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9B67B3" w:rsidRDefault="00E90948" w:rsidP="00E74B1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 финансирования за счет средств бюджета </w:t>
            </w:r>
            <w:r w:rsidR="00E7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Навашинский, тыс.</w:t>
            </w:r>
            <w:r w:rsidR="00E7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E90948" w:rsidRPr="009B67B3" w:rsidTr="00E74B1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B67B3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B67B3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B67B3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B67B3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9B67B3" w:rsidRDefault="00E90948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9B67B3" w:rsidRDefault="00E90948" w:rsidP="00A1616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A1616F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9B67B3" w:rsidRDefault="00E90948" w:rsidP="00A1616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A1616F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9B67B3" w:rsidRDefault="00E90948" w:rsidP="00A1616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A1616F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9B67B3" w:rsidRDefault="00E90948" w:rsidP="00A1616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A1616F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9B67B3" w:rsidRDefault="00E90948" w:rsidP="00A1616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A1616F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9B67B3" w:rsidRDefault="00E90948" w:rsidP="00A1616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A1616F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9B67B3" w:rsidRDefault="00E9094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9B67B3" w:rsidRPr="009B67B3" w:rsidTr="00E74B1E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B3" w:rsidRPr="009B67B3" w:rsidRDefault="009B67B3" w:rsidP="00E74B1E">
            <w:pPr>
              <w:pStyle w:val="ConsPlusTitle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Муниципальная программа «Профилактика безнадзорности и правонарушений несовершеннолетних в </w:t>
            </w:r>
            <w:r w:rsidR="00E74B1E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муниципальном</w:t>
            </w:r>
            <w:r w:rsidRPr="009B67B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округе Навашинский на 2023-2028 годы»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B3" w:rsidRPr="00E74B1E" w:rsidRDefault="00FD025D" w:rsidP="00E74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1E">
              <w:rPr>
                <w:rFonts w:ascii="Times New Roman" w:hAnsi="Times New Roman" w:cs="Times New Roman"/>
                <w:sz w:val="24"/>
                <w:szCs w:val="24"/>
              </w:rPr>
              <w:t>498,35241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B3" w:rsidRPr="00E74B1E" w:rsidRDefault="00FD025D" w:rsidP="00E74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1E">
              <w:rPr>
                <w:rFonts w:ascii="Times New Roman" w:hAnsi="Times New Roman" w:cs="Times New Roman"/>
                <w:sz w:val="24"/>
                <w:szCs w:val="24"/>
              </w:rPr>
              <w:t>564,82240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B3" w:rsidRPr="00E74B1E" w:rsidRDefault="00E74B1E" w:rsidP="00E74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1E">
              <w:rPr>
                <w:rFonts w:ascii="Times New Roman" w:hAnsi="Times New Roman" w:cs="Times New Roman"/>
                <w:sz w:val="24"/>
                <w:szCs w:val="24"/>
              </w:rPr>
              <w:t>758,62780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7B3" w:rsidRPr="00E74B1E" w:rsidRDefault="00E74B1E" w:rsidP="00E74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1E">
              <w:rPr>
                <w:rFonts w:ascii="Times New Roman" w:hAnsi="Times New Roman" w:cs="Times New Roman"/>
                <w:sz w:val="24"/>
                <w:szCs w:val="24"/>
              </w:rPr>
              <w:t>921,89865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3" w:rsidRPr="00E74B1E" w:rsidRDefault="00E74B1E" w:rsidP="00E74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1E">
              <w:rPr>
                <w:rFonts w:ascii="Times New Roman" w:hAnsi="Times New Roman" w:cs="Times New Roman"/>
                <w:sz w:val="24"/>
                <w:szCs w:val="24"/>
              </w:rPr>
              <w:t>921,89865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3" w:rsidRPr="00E74B1E" w:rsidRDefault="00E74B1E" w:rsidP="00E74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1E">
              <w:rPr>
                <w:rFonts w:ascii="Times New Roman" w:hAnsi="Times New Roman" w:cs="Times New Roman"/>
                <w:sz w:val="24"/>
                <w:szCs w:val="24"/>
              </w:rPr>
              <w:t>921,89865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3" w:rsidRPr="00E74B1E" w:rsidRDefault="00E74B1E" w:rsidP="00E74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1E">
              <w:rPr>
                <w:rFonts w:ascii="Times New Roman" w:hAnsi="Times New Roman" w:cs="Times New Roman"/>
                <w:sz w:val="24"/>
                <w:szCs w:val="24"/>
              </w:rPr>
              <w:t>4587,49856</w:t>
            </w:r>
          </w:p>
        </w:tc>
      </w:tr>
      <w:tr w:rsidR="00F16ACA" w:rsidRPr="009B67B3" w:rsidTr="00E74B1E">
        <w:trPr>
          <w:trHeight w:val="78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муниципальной программы:</w:t>
            </w:r>
          </w:p>
          <w:p w:rsidR="00F16ACA" w:rsidRPr="009B67B3" w:rsidRDefault="00F16ACA" w:rsidP="00E74B1E">
            <w:pPr>
              <w:pStyle w:val="aa"/>
              <w:ind w:left="0"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Снижение уровня подростко</w:t>
            </w:r>
            <w:r w:rsidR="00E7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вой преступности на территории муниципального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6ACA" w:rsidRPr="009B67B3" w:rsidTr="00E74B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9B67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1. </w:t>
            </w:r>
          </w:p>
          <w:p w:rsidR="00F16ACA" w:rsidRPr="009B67B3" w:rsidRDefault="00F16ACA" w:rsidP="009B67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Информирование граждан о способах и средствах правомерной защиты от преступных и иных посягательств путем проведения соответствующей разъяснительной работы в средствах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0C26C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1E" w:rsidRDefault="00E74B1E" w:rsidP="00E74B1E">
            <w:pPr>
              <w:pStyle w:val="HTML"/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«Навашинский»,</w:t>
            </w:r>
          </w:p>
          <w:p w:rsidR="00F16ACA" w:rsidRPr="009B67B3" w:rsidRDefault="00F16ACA" w:rsidP="00E74B1E">
            <w:pPr>
              <w:pStyle w:val="HTML"/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E7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DA187C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DA187C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16ACA" w:rsidRPr="009B67B3" w:rsidTr="00E74B1E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2E495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2.</w:t>
            </w:r>
          </w:p>
          <w:p w:rsidR="00F16ACA" w:rsidRPr="009B67B3" w:rsidRDefault="00897B74" w:rsidP="009B67B3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работы</w:t>
            </w:r>
            <w:r w:rsidR="00F16ACA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Комиссии по делам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защите их прав</w:t>
            </w:r>
            <w:r w:rsidR="00F16ACA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Советов профилактики в школах, в управлении образования с обсуждением вопросов совершения правонарушений несовершеннолетними, посещаемости занятий, отклонением от норм поведения и приглашением подростков и их родителей, с участием специалистов </w:t>
            </w:r>
            <w:r w:rsid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субъектов </w:t>
            </w:r>
            <w:r w:rsidR="00F16ACA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A048E9">
            <w:pPr>
              <w:jc w:val="center"/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DA187C">
            <w:pPr>
              <w:tabs>
                <w:tab w:val="left" w:pos="5260"/>
                <w:tab w:val="center" w:pos="7286"/>
                <w:tab w:val="left" w:pos="11550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КДН и ЗП,</w:t>
            </w:r>
          </w:p>
          <w:p w:rsidR="00F16ACA" w:rsidRPr="009B67B3" w:rsidRDefault="00F16ACA" w:rsidP="00DA187C">
            <w:pPr>
              <w:tabs>
                <w:tab w:val="left" w:pos="5260"/>
                <w:tab w:val="center" w:pos="7286"/>
                <w:tab w:val="left" w:pos="11550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16ACA" w:rsidRPr="009B67B3" w:rsidTr="00E74B1E">
        <w:trPr>
          <w:trHeight w:val="28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A048E9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3.</w:t>
            </w:r>
          </w:p>
          <w:p w:rsidR="002E4956" w:rsidRPr="009B67B3" w:rsidRDefault="00F16ACA" w:rsidP="001B1B7D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Размещение на сайт</w:t>
            </w:r>
            <w:r w:rsid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ах субъектов системы профилактики 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информации для </w:t>
            </w:r>
            <w:r w:rsid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несовершеннолетних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родителей</w:t>
            </w:r>
            <w:r w:rsid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(законных представителей)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формированию законопослушного поведения, вопросам сохранения и укрепления здоровья детей, о проведении мероприятий по профилактике асоциального поведения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A04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9B67B3" w:rsidP="00D6701C">
            <w:pPr>
              <w:tabs>
                <w:tab w:val="left" w:pos="5260"/>
                <w:tab w:val="center" w:pos="7286"/>
                <w:tab w:val="left" w:pos="11550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Субъекты системы профилактики</w:t>
            </w:r>
          </w:p>
          <w:p w:rsidR="00F16ACA" w:rsidRPr="009B67B3" w:rsidRDefault="00F16ACA" w:rsidP="00D6701C">
            <w:pPr>
              <w:tabs>
                <w:tab w:val="left" w:pos="5260"/>
                <w:tab w:val="center" w:pos="7286"/>
                <w:tab w:val="left" w:pos="11550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6ACA" w:rsidRPr="009B67B3" w:rsidTr="00E74B1E">
        <w:trPr>
          <w:trHeight w:val="623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56" w:rsidRPr="00D03023" w:rsidRDefault="00D03023" w:rsidP="00D03023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firstLine="743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en-US"/>
              </w:rPr>
              <w:t xml:space="preserve">2. </w:t>
            </w:r>
            <w:r w:rsidR="00F16ACA" w:rsidRPr="00D0302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en-US"/>
              </w:rPr>
              <w:t>Предупреждение безнадзорности, правонарушений и антиобщественных действий несовершеннолетних, выявление и устранение причин и условий, способствующих этому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6ACA" w:rsidRPr="009B67B3" w:rsidTr="00E74B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916AD9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4</w:t>
            </w:r>
          </w:p>
          <w:p w:rsidR="002E4956" w:rsidRPr="009B67B3" w:rsidRDefault="00897B74" w:rsidP="00D03023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</w:t>
            </w:r>
            <w:r w:rsidR="00F16ACA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изучения жилищно-бытовых условий проживания семей и своевременного выявления семей, находящихся в социально-опасном положении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Default="00F16ACA" w:rsidP="00E74B1E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«КЦСОН»</w:t>
            </w:r>
            <w:r w:rsidR="00916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="00916AD9"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r w:rsidR="00916AD9" w:rsidRPr="00916AD9">
              <w:rPr>
                <w:rFonts w:ascii="Times New Roman" w:hAnsi="Times New Roman" w:cs="Times New Roman"/>
                <w:lang w:eastAsia="en-US"/>
              </w:rPr>
              <w:t>согласованию</w:t>
            </w:r>
            <w:r w:rsidR="00916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r w:rsid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916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правление образования,</w:t>
            </w:r>
          </w:p>
          <w:p w:rsidR="009B67B3" w:rsidRPr="009B67B3" w:rsidRDefault="009B67B3" w:rsidP="00E74B1E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КДНиЗП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16ACA" w:rsidRPr="009B67B3" w:rsidTr="00E74B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916AD9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5.</w:t>
            </w:r>
          </w:p>
          <w:p w:rsidR="00F16ACA" w:rsidRPr="009B67B3" w:rsidRDefault="00897B74" w:rsidP="002E495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</w:t>
            </w:r>
            <w:r w:rsidR="00F16ACA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проведени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F16ACA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профилактических и оперативно-профилактических операци</w:t>
            </w:r>
            <w:r w:rsidR="002E49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="00F16ACA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предупреждению совершения преступлений и правонарушений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916AD9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</w:t>
            </w:r>
            <w:r w:rsidRPr="00916AD9">
              <w:rPr>
                <w:rFonts w:ascii="Times New Roman" w:hAnsi="Times New Roman" w:cs="Times New Roman"/>
                <w:lang w:eastAsia="en-US"/>
              </w:rPr>
              <w:t>по согласованию),</w:t>
            </w:r>
          </w:p>
          <w:p w:rsidR="00F16ACA" w:rsidRPr="009B67B3" w:rsidRDefault="00F16ACA" w:rsidP="00916AD9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филиал по Навашинскому району ФКУ «УИИ ГУФСИН» (</w:t>
            </w:r>
            <w:r w:rsidRPr="00916AD9">
              <w:rPr>
                <w:rFonts w:ascii="Times New Roman" w:hAnsi="Times New Roman" w:cs="Times New Roman"/>
                <w:lang w:eastAsia="en-US"/>
              </w:rPr>
              <w:t>по согласованию),</w:t>
            </w:r>
          </w:p>
          <w:p w:rsidR="00F16ACA" w:rsidRPr="009B67B3" w:rsidRDefault="00F16ACA" w:rsidP="00916AD9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КДН и ЗП, Управление образования, Управление культуры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16ACA" w:rsidRPr="009B67B3" w:rsidTr="00E74B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916AD9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6.</w:t>
            </w:r>
          </w:p>
          <w:p w:rsidR="00F16ACA" w:rsidRPr="009B67B3" w:rsidRDefault="00F16ACA" w:rsidP="001B1B7D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Осуществление взаимодействия служб системы профилактики по выявлению неблагополучных семей и случаев жестокого обращения с несовершеннолетними.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Default="00F16ACA" w:rsidP="00916AD9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 МВД России «Навашинский» </w:t>
            </w:r>
            <w:r w:rsidRPr="00916AD9">
              <w:rPr>
                <w:rFonts w:ascii="Times New Roman" w:hAnsi="Times New Roman" w:cs="Times New Roman"/>
                <w:lang w:eastAsia="en-US"/>
              </w:rPr>
              <w:t>(по согласованию),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КДН и ЗП</w:t>
            </w:r>
            <w:r w:rsidR="00916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916AD9" w:rsidRPr="009B67B3" w:rsidRDefault="00916AD9" w:rsidP="00916AD9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«КЦСОН» </w:t>
            </w:r>
            <w:r w:rsidRPr="00916AD9">
              <w:rPr>
                <w:rFonts w:ascii="Times New Roman" w:hAnsi="Times New Roman" w:cs="Times New Roman"/>
                <w:lang w:eastAsia="en-US"/>
              </w:rPr>
              <w:t>(по согласованию)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16ACA" w:rsidRPr="009B67B3" w:rsidTr="00E74B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7.</w:t>
            </w:r>
          </w:p>
          <w:p w:rsidR="00F16ACA" w:rsidRPr="009B67B3" w:rsidRDefault="00F16ACA" w:rsidP="00BB0CB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для несовершеннолетних Дней правовых знаний в образовательных учреждениях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74B1E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  МО МВД России «Навашинский</w:t>
            </w:r>
            <w:r w:rsidR="00916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Pr="00916AD9">
              <w:rPr>
                <w:rFonts w:ascii="Times New Roman" w:hAnsi="Times New Roman" w:cs="Times New Roman"/>
                <w:lang w:eastAsia="en-US"/>
              </w:rPr>
              <w:t>(по согласованию)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16ACA" w:rsidRPr="009B67B3" w:rsidTr="00E74B1E">
        <w:trPr>
          <w:trHeight w:val="1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8.</w:t>
            </w:r>
          </w:p>
          <w:p w:rsidR="00F16ACA" w:rsidRPr="009B67B3" w:rsidRDefault="00F16ACA" w:rsidP="00BB0CB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Пропаганда среди несовершеннолетних здорового образа жизни, духовных и семейных ценностей, патриотического отношения к Родине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D9" w:rsidRDefault="00F16ACA" w:rsidP="00E74B1E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</w:t>
            </w:r>
            <w:r w:rsidR="00916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бразования, Управление культуры,</w:t>
            </w:r>
          </w:p>
          <w:p w:rsidR="00F16ACA" w:rsidRPr="009B67B3" w:rsidRDefault="00916AD9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«КЦСОН» </w:t>
            </w:r>
            <w:r w:rsidRPr="00916AD9">
              <w:rPr>
                <w:rFonts w:ascii="Times New Roman" w:hAnsi="Times New Roman" w:cs="Times New Roman"/>
                <w:lang w:eastAsia="en-US"/>
              </w:rPr>
              <w:t>(по согласованию)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16ACA" w:rsidRPr="009B67B3" w:rsidTr="00E74B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377C5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9.</w:t>
            </w:r>
          </w:p>
          <w:p w:rsidR="00F16ACA" w:rsidRPr="009B67B3" w:rsidRDefault="00897B74" w:rsidP="00BB0CB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</w:t>
            </w:r>
            <w:r w:rsidR="00F16ACA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рейдов по проверке территорий и массовых мероприятий с участием несовершеннолетних, с целью выявления правонарушений, совершенных как несовершеннолетними, так и в отношении них.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377C54">
            <w:pPr>
              <w:tabs>
                <w:tab w:val="left" w:pos="579"/>
                <w:tab w:val="left" w:pos="650"/>
                <w:tab w:val="left" w:pos="8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377C54">
            <w:pPr>
              <w:spacing w:after="0" w:line="240" w:lineRule="auto"/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КДН и ЗП, МО МВД России «Навашинский» (</w:t>
            </w:r>
            <w:r w:rsidR="00916AD9"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r w:rsidRPr="00916AD9">
              <w:rPr>
                <w:rFonts w:ascii="Times New Roman" w:hAnsi="Times New Roman" w:cs="Times New Roman"/>
                <w:lang w:eastAsia="en-US"/>
              </w:rPr>
              <w:t>согласованию),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Управление о</w:t>
            </w:r>
            <w:r w:rsidR="00916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бразования, Управление культуры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324ED8" w:rsidRPr="009B67B3" w:rsidTr="00E74B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8" w:rsidRPr="009B67B3" w:rsidRDefault="00324ED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8" w:rsidRPr="009B67B3" w:rsidRDefault="00324ED8" w:rsidP="00324ED8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10.</w:t>
            </w:r>
          </w:p>
          <w:p w:rsidR="00324ED8" w:rsidRPr="009B67B3" w:rsidRDefault="00324ED8" w:rsidP="00324ED8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Осуществление профилактической работы с семьями на ранней стадии социального неблагополучия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8" w:rsidRPr="009B67B3" w:rsidRDefault="00324ED8" w:rsidP="00377C54">
            <w:pPr>
              <w:tabs>
                <w:tab w:val="left" w:pos="579"/>
                <w:tab w:val="left" w:pos="650"/>
                <w:tab w:val="left" w:pos="8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8" w:rsidRPr="009B67B3" w:rsidRDefault="00324ED8" w:rsidP="00377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8" w:rsidRPr="009B67B3" w:rsidRDefault="00324ED8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бразования, ГБУ «КЦСОН» </w:t>
            </w:r>
            <w:r w:rsidRPr="00916AD9">
              <w:rPr>
                <w:rFonts w:ascii="Times New Roman" w:hAnsi="Times New Roman" w:cs="Times New Roman"/>
                <w:lang w:eastAsia="en-US"/>
              </w:rPr>
              <w:t>(по согласованию)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8" w:rsidRPr="009B67B3" w:rsidRDefault="00324ED8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8" w:rsidRPr="009B67B3" w:rsidRDefault="00324ED8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8" w:rsidRPr="009B67B3" w:rsidRDefault="00324ED8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8" w:rsidRPr="009B67B3" w:rsidRDefault="00324ED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8" w:rsidRPr="009B67B3" w:rsidRDefault="00324ED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8" w:rsidRPr="009B67B3" w:rsidRDefault="00324ED8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D8" w:rsidRPr="009B67B3" w:rsidRDefault="00324ED8" w:rsidP="00EF55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77C54" w:rsidRPr="009B67B3" w:rsidTr="00E74B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4" w:rsidRPr="009B67B3" w:rsidRDefault="00377C54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4" w:rsidRPr="009B67B3" w:rsidRDefault="00377C54" w:rsidP="00377C5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11.</w:t>
            </w:r>
          </w:p>
          <w:p w:rsidR="00377C54" w:rsidRDefault="00377C54" w:rsidP="00BB0CB4">
            <w:pPr>
              <w:tabs>
                <w:tab w:val="left" w:pos="579"/>
                <w:tab w:val="left" w:pos="650"/>
                <w:tab w:val="left" w:pos="8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мероприятий для молодежи, обучающейся в муниципальных образовательных организациях, в период каникул</w:t>
            </w:r>
          </w:p>
          <w:p w:rsidR="008D73E6" w:rsidRPr="009B67B3" w:rsidRDefault="008D73E6" w:rsidP="00377C54">
            <w:pPr>
              <w:tabs>
                <w:tab w:val="left" w:pos="579"/>
                <w:tab w:val="left" w:pos="650"/>
                <w:tab w:val="left" w:pos="881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4" w:rsidRPr="009B67B3" w:rsidRDefault="00377C54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4" w:rsidRPr="009B67B3" w:rsidRDefault="00377C54" w:rsidP="00080718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4" w:rsidRPr="009B67B3" w:rsidRDefault="00377C54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4" w:rsidRPr="002F3176" w:rsidRDefault="00FD025D" w:rsidP="000108B2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25D">
              <w:rPr>
                <w:rFonts w:ascii="Times New Roman" w:hAnsi="Times New Roman" w:cs="Times New Roman"/>
                <w:sz w:val="22"/>
                <w:szCs w:val="22"/>
              </w:rPr>
              <w:t>498,35241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4" w:rsidRPr="002F3176" w:rsidRDefault="00FD025D" w:rsidP="000108B2">
            <w:r w:rsidRPr="00FD025D">
              <w:rPr>
                <w:rFonts w:ascii="Times New Roman" w:hAnsi="Times New Roman" w:cs="Times New Roman"/>
              </w:rPr>
              <w:t>564,82240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4" w:rsidRPr="002F3176" w:rsidRDefault="00FD025D" w:rsidP="000108B2">
            <w:r w:rsidRPr="00FD025D">
              <w:rPr>
                <w:rFonts w:ascii="Times New Roman" w:hAnsi="Times New Roman" w:cs="Times New Roman"/>
              </w:rPr>
              <w:t>564,82240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4" w:rsidRPr="002F3176" w:rsidRDefault="00FD025D" w:rsidP="00010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D025D">
              <w:rPr>
                <w:rFonts w:ascii="Times New Roman" w:hAnsi="Times New Roman" w:cs="Times New Roman"/>
              </w:rPr>
              <w:t>564,82240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4" w:rsidRPr="002F3176" w:rsidRDefault="00FD025D" w:rsidP="000108B2">
            <w:r w:rsidRPr="00FD025D">
              <w:rPr>
                <w:rFonts w:ascii="Times New Roman" w:hAnsi="Times New Roman" w:cs="Times New Roman"/>
              </w:rPr>
              <w:t>564,82240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54" w:rsidRPr="002F3176" w:rsidRDefault="00FD025D" w:rsidP="000108B2">
            <w:r w:rsidRPr="00FD025D">
              <w:rPr>
                <w:rFonts w:ascii="Times New Roman" w:hAnsi="Times New Roman" w:cs="Times New Roman"/>
              </w:rPr>
              <w:t>564,82240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54" w:rsidRDefault="00FD025D" w:rsidP="000108B2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25D">
              <w:rPr>
                <w:rFonts w:ascii="Times New Roman" w:hAnsi="Times New Roman" w:cs="Times New Roman"/>
                <w:sz w:val="22"/>
                <w:szCs w:val="22"/>
              </w:rPr>
              <w:t>3322,46441</w:t>
            </w:r>
          </w:p>
          <w:p w:rsidR="002E4956" w:rsidRPr="002F3176" w:rsidRDefault="002E4956" w:rsidP="000108B2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6ACA" w:rsidRPr="009B67B3" w:rsidTr="00E74B1E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EA" w:rsidRDefault="002920EA" w:rsidP="002920EA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6ACA" w:rsidRDefault="00F16ACA" w:rsidP="002920EA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Pr="009B67B3">
              <w:rPr>
                <w:sz w:val="24"/>
                <w:szCs w:val="24"/>
              </w:rPr>
              <w:t xml:space="preserve"> 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условий для психолого-педагогической, медицинской, правовой поддержки и реабилитации детей и подростков, недопущение совершения несовершеннолетними повторных преступлений</w:t>
            </w:r>
            <w:r w:rsidR="001B1B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B0CB4" w:rsidRPr="009B67B3" w:rsidRDefault="00BB0CB4" w:rsidP="002920EA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6ACA" w:rsidRPr="009B67B3" w:rsidTr="00BB0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BB0CB4">
            <w:pPr>
              <w:tabs>
                <w:tab w:val="left" w:pos="5260"/>
                <w:tab w:val="center" w:pos="7286"/>
                <w:tab w:val="left" w:pos="1155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1B1B7D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12.</w:t>
            </w:r>
          </w:p>
          <w:p w:rsidR="00F16ACA" w:rsidRDefault="00F16ACA" w:rsidP="00897B7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897B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роведение п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сихологически</w:t>
            </w:r>
            <w:r w:rsidR="00897B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консультации для детей и родителей. Оказание социально</w:t>
            </w:r>
            <w:r w:rsidR="00377C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377C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психологической помощи несовершеннолетним и их семьям в решении их личных и социальных проблем</w:t>
            </w:r>
          </w:p>
          <w:p w:rsidR="008D73E6" w:rsidRPr="009B67B3" w:rsidRDefault="008D73E6" w:rsidP="00897B7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0C26C8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Default="00F16ACA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«КЦСОН»</w:t>
            </w:r>
          </w:p>
          <w:p w:rsidR="00377C54" w:rsidRPr="009B67B3" w:rsidRDefault="00377C54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7C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</w:t>
            </w:r>
            <w:r w:rsidRPr="00916AD9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D34CBA" w:rsidRPr="009B67B3" w:rsidTr="00BB0CB4">
        <w:trPr>
          <w:trHeight w:val="1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D34CBA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CC1592">
            <w:pPr>
              <w:pStyle w:val="ConsPlusNormal"/>
              <w:tabs>
                <w:tab w:val="left" w:pos="-10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="00BB0C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34CBA" w:rsidRPr="009B67B3" w:rsidRDefault="00D34CBA" w:rsidP="00D34CBA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left="34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комплексных оздоровительных, физкультурно-спортивных и агитационно-пропагандистских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4" w:rsidRDefault="00D34CBA" w:rsidP="000108B2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прочие </w:t>
            </w:r>
          </w:p>
          <w:p w:rsidR="00D34CBA" w:rsidRPr="009B67B3" w:rsidRDefault="00D34CBA" w:rsidP="000108B2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right="-108" w:firstLine="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BB0CB4" w:rsidP="00BB0CB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 У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правление культуры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pStyle w:val="ConsPlusNormal"/>
              <w:ind w:left="-78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16ACA" w:rsidRPr="009B67B3" w:rsidTr="00BB0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BB0CB4">
            <w:pPr>
              <w:tabs>
                <w:tab w:val="left" w:pos="5260"/>
                <w:tab w:val="center" w:pos="7286"/>
                <w:tab w:val="left" w:pos="11550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716ECD" w:rsidP="001B1B7D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14</w:t>
            </w:r>
            <w:r w:rsidR="00F16ACA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34CBA" w:rsidRPr="009B67B3" w:rsidRDefault="00F16ACA" w:rsidP="00D03023">
            <w:pPr>
              <w:pStyle w:val="ConsPlusNormal"/>
              <w:tabs>
                <w:tab w:val="left" w:pos="-7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цикла родительских собраний</w:t>
            </w:r>
            <w:r w:rsidR="00377C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консультаций 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направленных на развитие родительской компетентности, по вопросам особенностей подросткового возраста, рисков, связанных с подростковым возрастом, причин употребления психоактивных веществ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0C26C8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Default="00F16ACA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</w:t>
            </w:r>
            <w:r w:rsidR="002E49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34CBA" w:rsidRDefault="00D34CBA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«КЦСОН»</w:t>
            </w:r>
          </w:p>
          <w:p w:rsidR="002E4956" w:rsidRPr="009B67B3" w:rsidRDefault="00D34CBA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7C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</w:t>
            </w:r>
            <w:r w:rsidRPr="00916AD9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16ACA" w:rsidRPr="009B67B3" w:rsidTr="00BB0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D34CB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716ECD" w:rsidP="00716ECD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left="-71" w:firstLine="10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15</w:t>
            </w:r>
            <w:r w:rsidR="00F16ACA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77C54" w:rsidRDefault="00F16ACA" w:rsidP="00BB0CB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Информирование о многоканальной горячей телефонной линии детского телефона доверия 8-800-2000-122, телефонах доверия, специалистах и организациях, оказывающих психологическую помощь на территории Нижегородской области</w:t>
            </w:r>
          </w:p>
          <w:p w:rsidR="00D34CBA" w:rsidRPr="009B67B3" w:rsidRDefault="00D34CBA" w:rsidP="001B1B7D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0C26C8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Default="00F16ACA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образования, </w:t>
            </w:r>
          </w:p>
          <w:p w:rsidR="00377C54" w:rsidRDefault="00377C54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«КЦСОН»</w:t>
            </w:r>
          </w:p>
          <w:p w:rsidR="00377C54" w:rsidRPr="009B67B3" w:rsidRDefault="00377C54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7C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</w:t>
            </w:r>
            <w:r w:rsidRPr="00916AD9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16ACA" w:rsidRPr="009B67B3" w:rsidTr="00BB0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D34CB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377C5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16ACA" w:rsidRDefault="00F16ACA" w:rsidP="00BB0CB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gramStart"/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социального-психологического</w:t>
            </w:r>
            <w:proofErr w:type="gramEnd"/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тестирования обучающихся общеобразо</w:t>
            </w:r>
            <w:r w:rsidR="00BB0C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вательных организаций муниципального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</w:t>
            </w:r>
          </w:p>
          <w:p w:rsidR="00D03023" w:rsidRPr="009B67B3" w:rsidRDefault="00D03023" w:rsidP="00BB0CB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</w:t>
            </w:r>
            <w:r w:rsidR="00377C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2E4956" w:rsidRPr="009B67B3" w:rsidTr="00BB0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56" w:rsidRPr="009B67B3" w:rsidRDefault="00D34CBA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56" w:rsidRPr="009B67B3" w:rsidRDefault="002E4956" w:rsidP="000108B2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E4956" w:rsidRDefault="002E4956" w:rsidP="00D34CBA">
            <w:pPr>
              <w:tabs>
                <w:tab w:val="left" w:pos="579"/>
                <w:tab w:val="left" w:pos="650"/>
                <w:tab w:val="left" w:pos="881"/>
              </w:tabs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Оказание адресной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социальной 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помощи семьям с детьми, находящимися в социально-опасном положении и трудной жизненной ситуации</w:t>
            </w:r>
          </w:p>
          <w:p w:rsidR="00D03023" w:rsidRPr="009B67B3" w:rsidRDefault="00D03023" w:rsidP="00D34CBA">
            <w:pPr>
              <w:tabs>
                <w:tab w:val="left" w:pos="579"/>
                <w:tab w:val="left" w:pos="650"/>
                <w:tab w:val="left" w:pos="881"/>
              </w:tabs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56" w:rsidRPr="009B67B3" w:rsidRDefault="002E4956" w:rsidP="000108B2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56" w:rsidRPr="009B67B3" w:rsidRDefault="002E4956" w:rsidP="000108B2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B4" w:rsidRDefault="002E4956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УСЗН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2E4956" w:rsidRDefault="002E4956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«КЦСОН»</w:t>
            </w:r>
          </w:p>
          <w:p w:rsidR="002E4956" w:rsidRPr="009B67B3" w:rsidRDefault="002E4956" w:rsidP="00BB0CB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7C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</w:t>
            </w:r>
            <w:r w:rsidRPr="00916AD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56" w:rsidRPr="009B67B3" w:rsidRDefault="002E4956" w:rsidP="000108B2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56" w:rsidRPr="009B67B3" w:rsidRDefault="002E4956" w:rsidP="000108B2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56" w:rsidRPr="009B67B3" w:rsidRDefault="002E4956" w:rsidP="000108B2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56" w:rsidRPr="009B67B3" w:rsidRDefault="002E4956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56" w:rsidRPr="009B67B3" w:rsidRDefault="002E4956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56" w:rsidRPr="009B67B3" w:rsidRDefault="002E4956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56" w:rsidRPr="009B67B3" w:rsidRDefault="002E4956" w:rsidP="000108B2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16ACA" w:rsidRPr="009B67B3" w:rsidTr="00BB0CB4">
        <w:trPr>
          <w:trHeight w:val="80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D03023">
            <w:pPr>
              <w:tabs>
                <w:tab w:val="left" w:pos="743"/>
                <w:tab w:val="left" w:pos="881"/>
              </w:tabs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Совершенствование системы профилактической работы по предупреждению семейного неблагополучия, детской безнадзорности и беспризорности несовершеннолетних, насилия и жестокого обращения в отношении несовершеннолетних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6ACA" w:rsidRPr="009B67B3" w:rsidTr="00BB0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D34CB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1B1B7D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16ACA" w:rsidRPr="009B67B3" w:rsidRDefault="00F16ACA" w:rsidP="00897B74">
            <w:pPr>
              <w:pStyle w:val="ConsPlusNormal"/>
              <w:tabs>
                <w:tab w:val="left" w:pos="148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Осуществление работы по выявлению семей, находящихся в социально опасном положении, и случаев жестокого обращения с несовершеннолетними, принятие необходимых мер. Патронаж, профилактическая работа с данными семьями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BB0CB4">
            <w:pPr>
              <w:spacing w:after="0"/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BB0CB4">
            <w:pPr>
              <w:tabs>
                <w:tab w:val="left" w:pos="5260"/>
                <w:tab w:val="center" w:pos="7286"/>
                <w:tab w:val="left" w:pos="11550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  Специалисты служб систем профилактики (по согласованию)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897B74" w:rsidRPr="009B67B3" w:rsidTr="00BB0CB4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4" w:rsidRPr="009B67B3" w:rsidRDefault="00D34CBA" w:rsidP="000108B2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4" w:rsidRPr="009B67B3" w:rsidRDefault="00897B74" w:rsidP="00D34CBA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left="-108" w:right="-108" w:firstLine="8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BB0C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97B74" w:rsidRPr="009B67B3" w:rsidRDefault="00897B74" w:rsidP="0070392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left="54" w:right="-108" w:firstLine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Распространение методических рекомендаций субъектам профилактики по применению лучших эффективных практик межведомственного взаимодействия, новых технологий в организации работы по профилактике безнадзорности и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B4" w:rsidRDefault="00BB0CB4" w:rsidP="00D34CBA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  <w:p w:rsidR="00897B74" w:rsidRPr="009B67B3" w:rsidRDefault="00D34CBA" w:rsidP="00D34CBA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4" w:rsidRPr="009B67B3" w:rsidRDefault="00D34CBA" w:rsidP="00D34CBA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4" w:rsidRDefault="002E4956" w:rsidP="00BB0CB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КДНиЗП,</w:t>
            </w:r>
          </w:p>
          <w:p w:rsidR="002E4956" w:rsidRDefault="002E4956" w:rsidP="00BB0CB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</w:t>
            </w:r>
          </w:p>
          <w:p w:rsidR="002E4956" w:rsidRPr="009B67B3" w:rsidRDefault="002E4956" w:rsidP="000108B2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4" w:rsidRPr="009B67B3" w:rsidRDefault="00897B74" w:rsidP="000108B2">
            <w:pPr>
              <w:pStyle w:val="ConsPlusNormal"/>
              <w:ind w:left="-78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4" w:rsidRPr="009B67B3" w:rsidRDefault="00897B74" w:rsidP="000108B2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4" w:rsidRPr="009B67B3" w:rsidRDefault="00897B74" w:rsidP="000108B2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4" w:rsidRPr="009B67B3" w:rsidRDefault="00897B74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4" w:rsidRPr="009B67B3" w:rsidRDefault="00897B74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4" w:rsidRPr="009B67B3" w:rsidRDefault="00897B74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74" w:rsidRPr="009B67B3" w:rsidRDefault="00897B74" w:rsidP="0001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4CBA" w:rsidRPr="009B67B3" w:rsidTr="00BB0CB4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left="-108" w:right="-108"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BB0C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34CBA" w:rsidRPr="009B67B3" w:rsidRDefault="00D34CBA" w:rsidP="0070392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left="40" w:right="-108" w:firstLine="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реализации федерального проекта «Современная школа» национального проекта «Образование».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4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BB0CB4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pStyle w:val="ConsPlusNormal"/>
              <w:ind w:left="-78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BA" w:rsidRPr="009B67B3" w:rsidRDefault="00D34CBA" w:rsidP="0001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6ACA" w:rsidRPr="009B67B3" w:rsidTr="00E74B1E">
        <w:trPr>
          <w:trHeight w:val="641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D03023">
            <w:pPr>
              <w:tabs>
                <w:tab w:val="left" w:pos="5260"/>
                <w:tab w:val="center" w:pos="7286"/>
                <w:tab w:val="left" w:pos="11550"/>
              </w:tabs>
              <w:ind w:firstLine="7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Создание условий для организации занятости </w:t>
            </w:r>
            <w:r w:rsidR="002E49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несовершеннолетних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«группы риска» в каникулярное и свободное от учебы время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6ACA" w:rsidRPr="009B67B3" w:rsidTr="00BB0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D34CB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70392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16ACA" w:rsidRPr="009B67B3" w:rsidRDefault="00F16ACA" w:rsidP="0070392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</w:t>
            </w:r>
            <w:r w:rsidR="00324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работы по обеспечению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занятости </w:t>
            </w:r>
            <w:r w:rsidR="00324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несовершеннолетних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состоящих на всех видах учета, воспитывающихся в семьях, находящихся в социально-опасном положении, </w:t>
            </w:r>
            <w:r w:rsidR="00324ED8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каникулярное и свободное от учебы время</w:t>
            </w:r>
            <w:r w:rsidR="00324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703926">
            <w:pPr>
              <w:jc w:val="center"/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Default="001B1B7D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</w:t>
            </w:r>
          </w:p>
          <w:p w:rsidR="001B1B7D" w:rsidRPr="009B67B3" w:rsidRDefault="001B1B7D" w:rsidP="00BB0CB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2E4956" w:rsidRPr="009B67B3" w:rsidTr="00703926">
        <w:trPr>
          <w:trHeight w:val="15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56" w:rsidRPr="009B67B3" w:rsidRDefault="00D34CBA" w:rsidP="000108B2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56" w:rsidRPr="009B67B3" w:rsidRDefault="002E4956" w:rsidP="0070392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039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E4956" w:rsidRPr="009B67B3" w:rsidRDefault="002E4956" w:rsidP="0070392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Вовлечение несовершеннолетних и их родителей в досуговую деятельность, направленную на развитие личности и пропаганду семейного благополучия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26" w:rsidRDefault="00703926" w:rsidP="000108B2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  <w:p w:rsidR="002E4956" w:rsidRPr="009B67B3" w:rsidRDefault="002E4956" w:rsidP="000108B2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56" w:rsidRPr="009B67B3" w:rsidRDefault="002E4956" w:rsidP="0070392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26" w:rsidRPr="00703926" w:rsidRDefault="00703926" w:rsidP="0070392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left="-99" w:right="-108" w:firstLine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39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«КЦСОН»</w:t>
            </w:r>
          </w:p>
          <w:p w:rsidR="002E4956" w:rsidRPr="009B67B3" w:rsidRDefault="00703926" w:rsidP="0070392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99" w:right="-108" w:firstLine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39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56" w:rsidRPr="009B67B3" w:rsidRDefault="002E4956" w:rsidP="000108B2">
            <w:pPr>
              <w:pStyle w:val="ConsPlusNormal"/>
              <w:ind w:left="-78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56" w:rsidRPr="009B67B3" w:rsidRDefault="002E4956" w:rsidP="000108B2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56" w:rsidRPr="009B67B3" w:rsidRDefault="002E4956" w:rsidP="000108B2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56" w:rsidRPr="009B67B3" w:rsidRDefault="002E4956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56" w:rsidRPr="009B67B3" w:rsidRDefault="002E4956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56" w:rsidRPr="009B67B3" w:rsidRDefault="002E4956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56" w:rsidRPr="009B67B3" w:rsidRDefault="002E4956" w:rsidP="000108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16ACA" w:rsidRPr="009B67B3" w:rsidTr="00703926">
        <w:trPr>
          <w:trHeight w:val="2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D34CB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70392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16ACA" w:rsidRPr="009B67B3" w:rsidRDefault="00F16ACA" w:rsidP="00703926">
            <w:pPr>
              <w:pStyle w:val="ConsPlusNormal"/>
              <w:widowControl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Оказание содействия несовершеннолетним, проживающим в семьях, находящихся в социально-опасном положении и трудной жизненной ситуации, в организации отдыха и оздоровления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703926">
            <w:pPr>
              <w:jc w:val="center"/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703926">
            <w:pPr>
              <w:tabs>
                <w:tab w:val="left" w:pos="5260"/>
                <w:tab w:val="center" w:pos="7286"/>
                <w:tab w:val="left" w:pos="11550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УСЗН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16ACA" w:rsidRPr="009B67B3" w:rsidTr="00E74B1E">
        <w:trPr>
          <w:trHeight w:val="692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12788A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  <w:r w:rsidRPr="009B67B3">
              <w:rPr>
                <w:sz w:val="24"/>
                <w:szCs w:val="24"/>
              </w:rPr>
              <w:t xml:space="preserve"> 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координации действий всех организаций, входящих в систему профилактики безнадзорности и правонарушений несовершеннолетних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6ACA" w:rsidRPr="009B67B3" w:rsidTr="007039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D34CB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D34CBA" w:rsidRDefault="00F16ACA" w:rsidP="0070392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базы данных несовершеннолетних, обучающихся в образовательных организациях </w:t>
            </w:r>
            <w:r w:rsidR="007039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Навашинский, состоящих на различных видах учета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16ACA" w:rsidRPr="009B67B3" w:rsidRDefault="00F16ACA" w:rsidP="001B1B7D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703926">
            <w:pPr>
              <w:jc w:val="center"/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Default="001B1B7D" w:rsidP="0070392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</w:t>
            </w:r>
          </w:p>
          <w:p w:rsidR="001B1B7D" w:rsidRPr="009B67B3" w:rsidRDefault="001B1B7D" w:rsidP="0070392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КДНиЗП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16ACA" w:rsidRPr="009B67B3" w:rsidTr="007039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D34CB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D34CBA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16ACA" w:rsidRPr="009B67B3" w:rsidRDefault="00F16ACA" w:rsidP="0070392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базы данных семей </w:t>
            </w:r>
            <w:r w:rsidR="00324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обучающихся в образовательных </w:t>
            </w:r>
            <w:r w:rsidR="007039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организациях муниципального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Навашинский, находящихся в социально-опасном положении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703926">
            <w:pPr>
              <w:jc w:val="center"/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A" w:rsidRDefault="00D34CBA" w:rsidP="001B1B7D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КДНиЗП,</w:t>
            </w:r>
          </w:p>
          <w:p w:rsidR="00F16ACA" w:rsidRDefault="00703926" w:rsidP="001B1B7D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</w:t>
            </w:r>
          </w:p>
          <w:p w:rsidR="001B1B7D" w:rsidRPr="009B67B3" w:rsidRDefault="001B1B7D" w:rsidP="001B1B7D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УСЗН (по согласованию)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F16ACA" w:rsidRPr="009B67B3" w:rsidTr="00703926">
        <w:trPr>
          <w:trHeight w:val="1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D34CB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D34CBA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16ACA" w:rsidRPr="009B67B3" w:rsidRDefault="00324ED8" w:rsidP="00703926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</w:t>
            </w:r>
            <w:r w:rsidR="00F16ACA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проведени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F16ACA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комплексной межведомственной профилактической операции «Подросток»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703926">
            <w:pPr>
              <w:jc w:val="center"/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BA" w:rsidRDefault="00D34CBA" w:rsidP="00EF0530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КДНиЗП,</w:t>
            </w:r>
          </w:p>
          <w:p w:rsidR="00F16ACA" w:rsidRPr="009B67B3" w:rsidRDefault="00324ED8" w:rsidP="00EF0530">
            <w:pPr>
              <w:pStyle w:val="ConsPlusNormal"/>
              <w:tabs>
                <w:tab w:val="left" w:pos="579"/>
                <w:tab w:val="left" w:pos="650"/>
                <w:tab w:val="left" w:pos="881"/>
              </w:tabs>
              <w:spacing w:line="276" w:lineRule="auto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Службы и учреждения</w:t>
            </w:r>
            <w:r w:rsidR="00F16ACA"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системы профилактики (по согласованию)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CA" w:rsidRPr="009B67B3" w:rsidRDefault="00F16ACA" w:rsidP="00EF5536">
            <w:pPr>
              <w:rPr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</w:tbl>
    <w:p w:rsidR="00900AC2" w:rsidRDefault="00900AC2" w:rsidP="002920EA">
      <w:pPr>
        <w:pStyle w:val="a8"/>
        <w:spacing w:before="0" w:beforeAutospacing="0" w:after="0" w:afterAutospacing="0"/>
        <w:rPr>
          <w:b/>
          <w:sz w:val="28"/>
          <w:szCs w:val="28"/>
        </w:rPr>
      </w:pPr>
    </w:p>
    <w:p w:rsidR="00703926" w:rsidRDefault="00703926" w:rsidP="002920EA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03926" w:rsidRDefault="00703926" w:rsidP="002920EA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00AC2" w:rsidRDefault="00E90948" w:rsidP="002920EA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3B08CB">
        <w:rPr>
          <w:b/>
          <w:sz w:val="28"/>
          <w:szCs w:val="28"/>
        </w:rPr>
        <w:lastRenderedPageBreak/>
        <w:t>2.5.</w:t>
      </w:r>
      <w:r w:rsidR="00D03023">
        <w:rPr>
          <w:b/>
          <w:sz w:val="28"/>
          <w:szCs w:val="28"/>
        </w:rPr>
        <w:t xml:space="preserve"> </w:t>
      </w:r>
      <w:r w:rsidRPr="003B08CB">
        <w:rPr>
          <w:b/>
          <w:sz w:val="28"/>
          <w:szCs w:val="28"/>
        </w:rPr>
        <w:t>Индикаторы достижения цели и непосредственные результаты реализации Программы</w:t>
      </w:r>
    </w:p>
    <w:p w:rsidR="008D73E6" w:rsidRPr="003B08CB" w:rsidRDefault="008D73E6" w:rsidP="00900AC2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90948" w:rsidRPr="003B08CB" w:rsidRDefault="00E90948" w:rsidP="00E90948">
      <w:pPr>
        <w:tabs>
          <w:tab w:val="left" w:pos="5260"/>
          <w:tab w:val="center" w:pos="7286"/>
          <w:tab w:val="left" w:pos="115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B08CB">
        <w:rPr>
          <w:rFonts w:ascii="Times New Roman" w:hAnsi="Times New Roman" w:cs="Times New Roman"/>
          <w:sz w:val="28"/>
          <w:szCs w:val="28"/>
        </w:rPr>
        <w:t xml:space="preserve">Таблица 2. Сведения об индикаторах достижения цели и непосредственных результатах </w:t>
      </w:r>
    </w:p>
    <w:tbl>
      <w:tblPr>
        <w:tblW w:w="155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3991"/>
        <w:gridCol w:w="2977"/>
        <w:gridCol w:w="1559"/>
        <w:gridCol w:w="851"/>
        <w:gridCol w:w="992"/>
        <w:gridCol w:w="851"/>
        <w:gridCol w:w="992"/>
        <w:gridCol w:w="850"/>
        <w:gridCol w:w="851"/>
        <w:gridCol w:w="850"/>
      </w:tblGrid>
      <w:tr w:rsidR="00D71377" w:rsidRPr="00962DFF" w:rsidTr="0070392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377" w:rsidRPr="00962DFF" w:rsidRDefault="0083717E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B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377" w:rsidRPr="00962DFF" w:rsidRDefault="0083717E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B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индикатора достижения цели/непосредственного результата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7E" w:rsidRDefault="0083717E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B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исполнитель/</w:t>
            </w:r>
          </w:p>
          <w:p w:rsidR="00D71377" w:rsidRPr="00962DFF" w:rsidRDefault="0083717E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B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377" w:rsidRPr="00962DFF" w:rsidRDefault="0083717E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B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77" w:rsidRPr="00D7137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 год</w:t>
            </w:r>
          </w:p>
          <w:p w:rsidR="00D71377" w:rsidRPr="00D7137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</w:tr>
      <w:tr w:rsidR="00D71377" w:rsidRPr="00962DFF" w:rsidTr="00703926">
        <w:trPr>
          <w:trHeight w:val="24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7039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7039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7039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7039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7039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7039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7039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7039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7039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7039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77" w:rsidRPr="00D71377" w:rsidRDefault="00D71377" w:rsidP="007039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D71377" w:rsidRPr="00962DFF" w:rsidTr="00703926"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77" w:rsidRPr="00D71377" w:rsidRDefault="00D71377" w:rsidP="003B08CB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Муниципальная программа «Профилактика безнадзорности и правонарушени</w:t>
            </w:r>
            <w:r w:rsidR="007039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 несовершеннолетних в муниципальном</w:t>
            </w: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округе Навашинский на 2023-2028 годы»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D71377" w:rsidRPr="00962DFF" w:rsidTr="0070392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EF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ндикатор 1.</w:t>
            </w:r>
          </w:p>
          <w:p w:rsidR="00D71377" w:rsidRPr="00D71377" w:rsidRDefault="00D34CBA" w:rsidP="00D34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Удельный вес количества преступлений, совершенных несовершеннолетними или при их соучастии, </w:t>
            </w:r>
            <w:r w:rsidRPr="001C6B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общем количестве раскрытых преступлений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962DFF" w:rsidRDefault="00D71377" w:rsidP="0070392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962DFF" w:rsidRDefault="00D34CBA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962DFF" w:rsidRDefault="00D34CBA" w:rsidP="00D34CB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D34CB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962DFF" w:rsidRDefault="00D71377" w:rsidP="00D34CB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D34CB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D34CB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D34C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71377" w:rsidRPr="00962DFF" w:rsidTr="00703926">
        <w:trPr>
          <w:trHeight w:val="148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703926">
            <w:pPr>
              <w:tabs>
                <w:tab w:val="left" w:pos="5260"/>
                <w:tab w:val="center" w:pos="7286"/>
                <w:tab w:val="left" w:pos="115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2. </w:t>
            </w:r>
          </w:p>
          <w:p w:rsidR="00D71377" w:rsidRPr="00D71377" w:rsidRDefault="00D34CBA" w:rsidP="0070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несовершеннолетних, состоящих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всех видах 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профилактическо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B93" w:rsidRPr="007F3291" w:rsidRDefault="00CE4B93" w:rsidP="00CE4B93">
            <w:pPr>
              <w:tabs>
                <w:tab w:val="left" w:pos="5260"/>
                <w:tab w:val="center" w:pos="7286"/>
                <w:tab w:val="left" w:pos="115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 МВД России «Навашинский» (по согласованию), </w:t>
            </w:r>
          </w:p>
          <w:p w:rsidR="00CE4B93" w:rsidRPr="007F3291" w:rsidRDefault="00CE4B93" w:rsidP="007039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</w:t>
            </w:r>
          </w:p>
          <w:p w:rsidR="00D71377" w:rsidRPr="00962DFF" w:rsidRDefault="00CE4B93" w:rsidP="007039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КДН и ЗП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962DFF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962DFF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CE4B9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CE4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D7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D71377" w:rsidRDefault="00D71377" w:rsidP="00CE4B9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3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CE4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71377" w:rsidRPr="00962DFF" w:rsidTr="0070392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D71377"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D71377" w:rsidP="00EF5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F32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Индикатор </w:t>
            </w:r>
            <w:r w:rsidR="00CE4B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Pr="007F32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71377" w:rsidRPr="00CE4B93" w:rsidRDefault="00CE4B93" w:rsidP="00CE4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Увеличение количества профилактических мероприятий (беседы, тренинги и т.д.), направленных на формирование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законопослушного поведения, </w:t>
            </w:r>
            <w:r w:rsidRPr="00D918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здорового образа жизни и профилактику наркомании несовершеннолетних, пропаганду положительного опыта воспитания детей, поддержке семейных ценностей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 Управление культуры</w:t>
            </w:r>
            <w:r w:rsidR="00CE4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ГБУ «КЦСОН»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D71377" w:rsidP="00CE4B9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CE4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D71377" w:rsidP="00CE4B9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CE4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D71377" w:rsidP="00CE4B9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CE4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D71377" w:rsidP="00CE4B9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CE4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D71377" w:rsidP="00CE4B9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CE4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D71377" w:rsidP="00CE4B9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CE4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D71377" w:rsidRPr="00962DFF" w:rsidTr="0070392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  <w:r w:rsidR="00D71377"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D71377" w:rsidP="00EF55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Индикатор </w:t>
            </w:r>
            <w:r w:rsidR="00CE4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71377" w:rsidRPr="007F3291" w:rsidRDefault="00CE4B93" w:rsidP="00CE4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несовершеннолетних, трудоустроенных в каникулярный период, от общего числа детей в возрасте от 14 до 18 лет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D71377" w:rsidP="00CE4B9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</w:t>
            </w:r>
            <w:r w:rsidR="00CE4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D71377" w:rsidP="00CE4B9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E4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7,5</w:t>
            </w:r>
            <w:r w:rsidRPr="007F329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17,5</w:t>
            </w:r>
            <w:r w:rsidR="00D71377" w:rsidRPr="007F329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17,5</w:t>
            </w:r>
            <w:r w:rsidR="00D71377" w:rsidRPr="007F329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D71377" w:rsidRPr="007F329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D71377" w:rsidRPr="007F329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7F3291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D71377" w:rsidRPr="007F329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</w:p>
        </w:tc>
      </w:tr>
      <w:tr w:rsidR="00D71377" w:rsidRPr="00962DFF" w:rsidTr="0070392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962DFF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71377" w:rsidRPr="00F16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E8" w:rsidRDefault="007F79E8" w:rsidP="007F7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 w:rsidR="00CE4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D71377" w:rsidRPr="007F79E8" w:rsidRDefault="00CE4B93" w:rsidP="0070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тяжких и особо тяжких преступлений, совершённых несовершеннолетними, зарегистрированных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территории </w:t>
            </w:r>
            <w:r w:rsidR="007039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962DFF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16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F16ACA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F16ACA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CE4B93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CE4B93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CE4B93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CE4B93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CE4B93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CE4B93" w:rsidRDefault="00CE4B93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0108B2" w:rsidRPr="00962DFF" w:rsidTr="0070392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BF6197" w:rsidRDefault="000108B2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BF6197" w:rsidRDefault="000108B2" w:rsidP="00010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108B2" w:rsidRPr="00BF6197" w:rsidRDefault="000108B2" w:rsidP="00010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несовершеннолетних в числе граждан, состоящих на учете в качестве потребителей наркотических средств и психотропных веществ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Default="000108B2" w:rsidP="0070392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МВД России «Навашинский»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0108B2" w:rsidRPr="00BF6197" w:rsidRDefault="000108B2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ГБУЗ НО «ЦРБ»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BF6197" w:rsidRDefault="000108B2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BF6197" w:rsidRDefault="000108B2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BF6197" w:rsidRDefault="000108B2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BF6197" w:rsidRDefault="000108B2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BF6197" w:rsidRDefault="000108B2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BF6197" w:rsidRDefault="000108B2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BF6197" w:rsidRDefault="000108B2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BF6197" w:rsidRDefault="000108B2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71377" w:rsidRPr="00962DFF" w:rsidTr="0070392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962DFF" w:rsidRDefault="000108B2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F16ACA" w:rsidRPr="00F16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D71377" w:rsidRPr="00F16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F16ACA" w:rsidRDefault="00D71377" w:rsidP="00F16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</w:t>
            </w:r>
            <w:r w:rsidR="00F16ACA" w:rsidRPr="00F16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посредственный результат </w:t>
            </w:r>
            <w:r w:rsidR="000108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16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71377" w:rsidRPr="00962DFF" w:rsidRDefault="00D71377" w:rsidP="00F16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16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преступлений, совершенных несовершеннолетними или при их соучастии</w:t>
            </w:r>
            <w:r w:rsidR="00F16ACA" w:rsidRPr="00F16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 МВД России «Навашинский» </w:t>
            </w:r>
          </w:p>
          <w:p w:rsidR="00D71377" w:rsidRPr="00BF6197" w:rsidRDefault="00D71377" w:rsidP="002920EA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(по согласованию), </w:t>
            </w:r>
          </w:p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КДН и ЗП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962DFF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D71377" w:rsidP="000108B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="000108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D71377" w:rsidRPr="00962DFF" w:rsidTr="0070392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0108B2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D71377"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BF6197" w:rsidP="00EF55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Непосредственный результат </w:t>
            </w:r>
            <w:r w:rsidR="000108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D71377" w:rsidRPr="00BF61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71377" w:rsidRPr="00BF6197" w:rsidRDefault="00BF6197" w:rsidP="008D7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Численность </w:t>
            </w:r>
            <w:r w:rsidR="008D73E6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несовершеннолетних</w:t>
            </w:r>
            <w:r w:rsidR="008D73E6"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возрасте от 14 до 18 лет</w:t>
            </w:r>
            <w:r w:rsidR="008D73E6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трудоустроенных в каникулярный период</w:t>
            </w:r>
            <w:r w:rsidR="008D73E6"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BF619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D71377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8D73E6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8D73E6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8D73E6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8D73E6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8D73E6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8D73E6" w:rsidP="00EF553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77" w:rsidRPr="00BF6197" w:rsidRDefault="000108B2" w:rsidP="008D73E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8D73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:rsidR="009420C1" w:rsidRPr="00D03023" w:rsidRDefault="00D03023" w:rsidP="00D03023">
      <w:pPr>
        <w:tabs>
          <w:tab w:val="left" w:pos="5260"/>
          <w:tab w:val="center" w:pos="7286"/>
          <w:tab w:val="left" w:pos="115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2.6. </w:t>
      </w:r>
      <w:r w:rsidR="00E90948" w:rsidRPr="00D03023">
        <w:rPr>
          <w:rFonts w:ascii="Times New Roman" w:hAnsi="Times New Roman" w:cs="Times New Roman"/>
          <w:b/>
          <w:sz w:val="28"/>
          <w:szCs w:val="28"/>
        </w:rPr>
        <w:t>Меры правового регулирования</w:t>
      </w:r>
    </w:p>
    <w:p w:rsidR="00E90948" w:rsidRDefault="00E90948" w:rsidP="00E90948">
      <w:pPr>
        <w:pStyle w:val="ConsPlusNormal"/>
        <w:ind w:firstLine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 Сведения об основных мерах правового регулирования</w:t>
      </w:r>
    </w:p>
    <w:tbl>
      <w:tblPr>
        <w:tblW w:w="15592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6094"/>
        <w:gridCol w:w="2693"/>
        <w:gridCol w:w="3288"/>
        <w:gridCol w:w="2384"/>
      </w:tblGrid>
      <w:tr w:rsidR="00E90948" w:rsidTr="009420C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9420C1" w:rsidP="009420C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="00E9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положения правового акта (суть)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9420C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исполнитель/соисполнители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9420C1">
            <w:pPr>
              <w:pStyle w:val="ConsPlusNormal"/>
              <w:spacing w:line="276" w:lineRule="auto"/>
              <w:ind w:left="5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 сроки принятия</w:t>
            </w:r>
          </w:p>
        </w:tc>
      </w:tr>
      <w:tr w:rsidR="00E90948" w:rsidTr="009420C1">
        <w:tc>
          <w:tcPr>
            <w:tcW w:w="15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9420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Муниципальная программа «</w:t>
            </w:r>
            <w:r w:rsidR="00D91810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Профилактика безнадзорности и правонарушений несовершеннолетних в </w:t>
            </w:r>
            <w:r w:rsidR="009420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муниципальном</w:t>
            </w:r>
            <w:r w:rsidR="00D91810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округе Навашинский на 2023-2028 годы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E90948" w:rsidTr="009420C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требуется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E90948" w:rsidRDefault="00E90948" w:rsidP="00E90948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E90948" w:rsidRPr="00D91810" w:rsidRDefault="00E90948" w:rsidP="00E9094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D91810">
        <w:rPr>
          <w:b/>
          <w:sz w:val="28"/>
          <w:szCs w:val="28"/>
        </w:rPr>
        <w:t>2.7. Участие муниципальных унитарных предприятий,</w:t>
      </w:r>
    </w:p>
    <w:p w:rsidR="00E90948" w:rsidRPr="00D91810" w:rsidRDefault="00E90948" w:rsidP="00E9094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D91810">
        <w:rPr>
          <w:b/>
          <w:sz w:val="28"/>
          <w:szCs w:val="28"/>
        </w:rPr>
        <w:t>акционерных обществ и иных организаций в реализации</w:t>
      </w:r>
    </w:p>
    <w:p w:rsidR="00E90948" w:rsidRPr="00D91810" w:rsidRDefault="00E90948" w:rsidP="00E9094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D91810">
        <w:rPr>
          <w:b/>
          <w:sz w:val="28"/>
          <w:szCs w:val="28"/>
        </w:rPr>
        <w:t>мероприятий муниципальной программы</w:t>
      </w:r>
    </w:p>
    <w:p w:rsidR="00E90948" w:rsidRPr="00D91810" w:rsidRDefault="00E90948" w:rsidP="00E9094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87B57" w:rsidRPr="001C6B9F" w:rsidRDefault="00E90948" w:rsidP="001C6B9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810">
        <w:rPr>
          <w:rFonts w:ascii="Times New Roman" w:hAnsi="Times New Roman" w:cs="Times New Roman"/>
          <w:sz w:val="28"/>
          <w:szCs w:val="28"/>
        </w:rPr>
        <w:t>В реализации ряда мероприятий программы на добровольной основе, по согласованию и без привлечения собственных средств могут принимать участие общественные организации и объединения.</w:t>
      </w:r>
    </w:p>
    <w:p w:rsidR="00D91810" w:rsidRDefault="00E90948" w:rsidP="001C6B9F">
      <w:pPr>
        <w:tabs>
          <w:tab w:val="left" w:pos="5260"/>
          <w:tab w:val="center" w:pos="7286"/>
          <w:tab w:val="left" w:pos="115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2.8. Обоснов</w:t>
      </w:r>
      <w:r w:rsidR="001C6B9F">
        <w:rPr>
          <w:rFonts w:ascii="Times New Roman" w:hAnsi="Times New Roman" w:cs="Times New Roman"/>
          <w:b/>
          <w:sz w:val="28"/>
          <w:szCs w:val="28"/>
        </w:rPr>
        <w:t>ание объема финансовых ресурсов</w:t>
      </w:r>
    </w:p>
    <w:p w:rsidR="00E90948" w:rsidRDefault="00E90948" w:rsidP="00E9094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2.8.1. Ресурсное обеспечение реализации Программы за счет средств бюджета </w:t>
      </w:r>
    </w:p>
    <w:p w:rsidR="00E90948" w:rsidRDefault="009420C1" w:rsidP="00E9094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</w:t>
      </w:r>
      <w:r w:rsidR="00E90948">
        <w:rPr>
          <w:b/>
          <w:sz w:val="28"/>
          <w:szCs w:val="28"/>
        </w:rPr>
        <w:t>о округа Навашинский Нижегородской области</w:t>
      </w:r>
    </w:p>
    <w:p w:rsidR="00E90948" w:rsidRDefault="00E90948" w:rsidP="00E909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 финансирования мероприятий муниципальной программы уточняются ежегодно при формировании местного бюджета на очередной финансовый год и на плановый период.</w:t>
      </w:r>
    </w:p>
    <w:p w:rsidR="00E90948" w:rsidRDefault="00E90948" w:rsidP="00E909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Ресурсное обеспечение реализации муниципальной программы осуществляется за счет средств местного бюджета, предусмотренных муниципальному заказчику - координатору и соисполнителям муниципальной программы.</w:t>
      </w:r>
    </w:p>
    <w:p w:rsidR="00E90948" w:rsidRDefault="00E90948" w:rsidP="00E90948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E90948" w:rsidRDefault="00E90948" w:rsidP="00E90948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4. Ресурсное обеспечение реализации муниципальной программы за счет средств бюджета </w:t>
      </w:r>
    </w:p>
    <w:p w:rsidR="00E90948" w:rsidRDefault="009420C1" w:rsidP="00E90948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E90948">
        <w:rPr>
          <w:rFonts w:ascii="Times New Roman" w:hAnsi="Times New Roman" w:cs="Times New Roman"/>
          <w:sz w:val="28"/>
          <w:szCs w:val="28"/>
        </w:rPr>
        <w:t xml:space="preserve"> округа Навашинский</w:t>
      </w:r>
    </w:p>
    <w:tbl>
      <w:tblPr>
        <w:tblW w:w="157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2124"/>
        <w:gridCol w:w="2152"/>
        <w:gridCol w:w="965"/>
        <w:gridCol w:w="993"/>
        <w:gridCol w:w="992"/>
        <w:gridCol w:w="992"/>
        <w:gridCol w:w="992"/>
        <w:gridCol w:w="1137"/>
        <w:gridCol w:w="1559"/>
      </w:tblGrid>
      <w:tr w:rsidR="00E90948" w:rsidTr="000108B2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D91810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D91810" w:rsidRDefault="00E90948" w:rsidP="00EF5536">
            <w:pPr>
              <w:pStyle w:val="ConsPlusNormal"/>
              <w:spacing w:line="276" w:lineRule="auto"/>
              <w:ind w:hanging="4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распоряд</w:t>
            </w:r>
            <w:r w:rsidR="009420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итель средств бюджета муниципального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D91810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Координатор, соисполнители</w:t>
            </w:r>
          </w:p>
        </w:tc>
        <w:tc>
          <w:tcPr>
            <w:tcW w:w="6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D91810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(тыс. руб.)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D91810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E90948" w:rsidTr="000108B2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D91810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D91810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D91810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D91810" w:rsidRDefault="00E90948" w:rsidP="00080718">
            <w:pPr>
              <w:pStyle w:val="ConsPlusNormal"/>
              <w:spacing w:line="276" w:lineRule="auto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080718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D91810" w:rsidRDefault="00E90948" w:rsidP="00080718">
            <w:pPr>
              <w:pStyle w:val="ConsPlusNormal"/>
              <w:spacing w:line="276" w:lineRule="auto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080718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D91810" w:rsidRDefault="00E90948" w:rsidP="00080718">
            <w:pPr>
              <w:pStyle w:val="ConsPlusNormal"/>
              <w:spacing w:line="276" w:lineRule="auto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080718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D91810" w:rsidRDefault="00E90948" w:rsidP="00080718">
            <w:pPr>
              <w:pStyle w:val="ConsPlusNormal"/>
              <w:spacing w:line="276" w:lineRule="auto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080718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D91810" w:rsidRDefault="00E90948" w:rsidP="00080718">
            <w:pPr>
              <w:pStyle w:val="ConsPlusNormal"/>
              <w:spacing w:line="276" w:lineRule="auto"/>
              <w:ind w:left="-6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080718"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Pr="00D91810" w:rsidRDefault="00E90948" w:rsidP="0008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080718" w:rsidRPr="00D918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0108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918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D91810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08B2" w:rsidTr="000108B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D91810" w:rsidRDefault="000108B2" w:rsidP="00080718">
            <w:pPr>
              <w:pStyle w:val="ConsPlusTitle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D91810">
              <w:rPr>
                <w:rFonts w:ascii="Times New Roman" w:hAnsi="Times New Roman" w:cs="Times New Roman"/>
                <w:b w:val="0"/>
                <w:sz w:val="24"/>
                <w:szCs w:val="28"/>
              </w:rPr>
              <w:t>Муниципальная программа «Профилактика безнадзорности и правонарушени</w:t>
            </w:r>
            <w:r w:rsidR="009420C1">
              <w:rPr>
                <w:rFonts w:ascii="Times New Roman" w:hAnsi="Times New Roman" w:cs="Times New Roman"/>
                <w:b w:val="0"/>
                <w:sz w:val="24"/>
                <w:szCs w:val="28"/>
              </w:rPr>
              <w:t>й несовершеннолетних в муниципальном</w:t>
            </w:r>
            <w:r w:rsidRPr="00D91810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округе Навашинский на 2023-2028 годы»</w:t>
            </w:r>
          </w:p>
          <w:p w:rsidR="000108B2" w:rsidRPr="00D91810" w:rsidRDefault="000108B2" w:rsidP="00EF5536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D91810" w:rsidRDefault="000108B2" w:rsidP="004558A8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D91810" w:rsidRDefault="000108B2" w:rsidP="000108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</w:t>
            </w:r>
            <w:r w:rsidRPr="00D918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108B2" w:rsidRPr="00D91810" w:rsidRDefault="000108B2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FD025D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25D">
              <w:rPr>
                <w:rFonts w:ascii="Times New Roman" w:hAnsi="Times New Roman" w:cs="Times New Roman"/>
              </w:rPr>
              <w:t>498,35241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FD025D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25D">
              <w:rPr>
                <w:rFonts w:ascii="Times New Roman" w:hAnsi="Times New Roman" w:cs="Times New Roman"/>
              </w:rPr>
              <w:t>564,82240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9420C1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758,62780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9420C1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921,89865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9420C1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921,89865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2" w:rsidRPr="009B67B3" w:rsidRDefault="009420C1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921,89865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9420C1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4587,49856</w:t>
            </w:r>
          </w:p>
        </w:tc>
      </w:tr>
    </w:tbl>
    <w:p w:rsidR="002143F8" w:rsidRDefault="002143F8" w:rsidP="002920EA">
      <w:pPr>
        <w:pStyle w:val="ConsPlusNormal"/>
        <w:ind w:firstLine="0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556EE3" w:rsidRDefault="00556EE3" w:rsidP="002920EA">
      <w:pPr>
        <w:pStyle w:val="ConsPlusNormal"/>
        <w:ind w:firstLine="0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E90948" w:rsidRDefault="00E90948" w:rsidP="00E90948">
      <w:pPr>
        <w:pStyle w:val="ConsPlusNormal"/>
        <w:ind w:firstLine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2.8.2. Ресурсное обеспечение реализации муниципальной программы за счет всех источников финансирования</w:t>
      </w:r>
    </w:p>
    <w:p w:rsidR="00E90948" w:rsidRDefault="00E90948" w:rsidP="00E90948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E90948" w:rsidRDefault="00E90948" w:rsidP="00E90948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5. Прогнозная оценка расходов на реализацию</w:t>
      </w:r>
    </w:p>
    <w:p w:rsidR="00E90948" w:rsidRDefault="00E90948" w:rsidP="00E909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за счет всех источников финансирования</w:t>
      </w:r>
    </w:p>
    <w:p w:rsidR="00556EE3" w:rsidRDefault="00556EE3" w:rsidP="00E909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6"/>
        <w:gridCol w:w="2411"/>
        <w:gridCol w:w="4394"/>
        <w:gridCol w:w="850"/>
        <w:gridCol w:w="851"/>
        <w:gridCol w:w="851"/>
        <w:gridCol w:w="850"/>
        <w:gridCol w:w="851"/>
        <w:gridCol w:w="850"/>
        <w:gridCol w:w="850"/>
      </w:tblGrid>
      <w:tr w:rsidR="00E90948" w:rsidTr="00EF5536"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9420C1">
            <w:pPr>
              <w:pStyle w:val="ConsPlusNormal"/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</w:t>
            </w:r>
            <w:r w:rsidR="009420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распорядитель средств бюджета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 Навашинский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9420C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расходов (тыс. руб.)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E90948" w:rsidTr="00900AC2">
        <w:trPr>
          <w:trHeight w:val="1199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412AEC">
            <w:pPr>
              <w:pStyle w:val="ConsPlusNormal"/>
              <w:spacing w:line="276" w:lineRule="auto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412A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0948" w:rsidRDefault="00E90948" w:rsidP="00412AEC">
            <w:pPr>
              <w:pStyle w:val="ConsPlusNormal"/>
              <w:spacing w:line="276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412A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412AEC">
            <w:pPr>
              <w:pStyle w:val="ConsPlusNormal"/>
              <w:spacing w:line="276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412A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412A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  <w:p w:rsidR="00E90948" w:rsidRDefault="00E90948" w:rsidP="00EF55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0948" w:rsidRDefault="00E90948" w:rsidP="00412AEC">
            <w:pPr>
              <w:pStyle w:val="ConsPlusNormal"/>
              <w:spacing w:line="27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412A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90948" w:rsidRDefault="00E90948" w:rsidP="0041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412A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0948" w:rsidTr="00EF5536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0108B2" w:rsidTr="00900AC2">
        <w:trPr>
          <w:trHeight w:val="747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2" w:rsidRPr="00412AEC" w:rsidRDefault="000108B2" w:rsidP="00412AEC">
            <w:pPr>
              <w:pStyle w:val="ConsPlusTitle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412AEC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Муниципальная программа «Профилактика безнадзорности и правонарушений несовершеннолетних в </w:t>
            </w:r>
            <w:r w:rsidR="009420C1">
              <w:rPr>
                <w:rFonts w:ascii="Times New Roman" w:hAnsi="Times New Roman" w:cs="Times New Roman"/>
                <w:b w:val="0"/>
                <w:sz w:val="24"/>
                <w:szCs w:val="28"/>
              </w:rPr>
              <w:t>муниципальном</w:t>
            </w:r>
            <w:r w:rsidRPr="00412AEC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округе Навашинский на 2023-2028 годы»</w:t>
            </w:r>
          </w:p>
          <w:p w:rsidR="000108B2" w:rsidRPr="00412AEC" w:rsidRDefault="000108B2" w:rsidP="00EF5536">
            <w:pPr>
              <w:pStyle w:val="ConsPlusNormal"/>
              <w:spacing w:line="276" w:lineRule="auto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412AEC" w:rsidRDefault="000108B2" w:rsidP="004558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A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авление образования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412AEC" w:rsidRDefault="000108B2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A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FD025D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25D">
              <w:rPr>
                <w:rFonts w:ascii="Times New Roman" w:hAnsi="Times New Roman" w:cs="Times New Roman"/>
              </w:rPr>
              <w:t>498,35241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FD025D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25D">
              <w:rPr>
                <w:rFonts w:ascii="Times New Roman" w:hAnsi="Times New Roman" w:cs="Times New Roman"/>
              </w:rPr>
              <w:t>564,82240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9420C1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758,62780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9420C1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921,89865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9420C1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921,89865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2" w:rsidRPr="009B67B3" w:rsidRDefault="009420C1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921,89865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9420C1" w:rsidP="00602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4587,49856</w:t>
            </w:r>
          </w:p>
        </w:tc>
      </w:tr>
      <w:tr w:rsidR="000108B2" w:rsidTr="00900AC2">
        <w:trPr>
          <w:trHeight w:val="677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2" w:rsidRPr="00412AEC" w:rsidRDefault="000108B2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2" w:rsidRPr="00412AEC" w:rsidRDefault="000108B2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412AEC" w:rsidRDefault="000108B2" w:rsidP="009420C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A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бюджет </w:t>
            </w:r>
            <w:r w:rsidR="009420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 w:rsidRPr="00412A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FD025D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25D">
              <w:rPr>
                <w:rFonts w:ascii="Times New Roman" w:hAnsi="Times New Roman" w:cs="Times New Roman"/>
              </w:rPr>
              <w:t>498,35241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FD025D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25D">
              <w:rPr>
                <w:rFonts w:ascii="Times New Roman" w:hAnsi="Times New Roman" w:cs="Times New Roman"/>
              </w:rPr>
              <w:t>564,82240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9420C1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758,62780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9420C1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921,89865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9420C1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921,89865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2" w:rsidRPr="009B67B3" w:rsidRDefault="009420C1" w:rsidP="00942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921,89865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2" w:rsidRPr="009B67B3" w:rsidRDefault="009420C1" w:rsidP="0001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4587,49856</w:t>
            </w:r>
          </w:p>
        </w:tc>
      </w:tr>
      <w:tr w:rsidR="00E90948" w:rsidTr="00EF5536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412AEC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412AEC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412AEC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A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E90948" w:rsidTr="00EF5536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412AEC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412AEC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412AEC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A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E90948" w:rsidTr="00EF5536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412AEC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48" w:rsidRPr="00412AEC" w:rsidRDefault="00E90948" w:rsidP="00E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Pr="00412AEC" w:rsidRDefault="00E90948" w:rsidP="00EF55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A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48" w:rsidRDefault="00E90948" w:rsidP="00EF5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</w:tbl>
    <w:p w:rsidR="009420C1" w:rsidRDefault="009420C1" w:rsidP="0055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EE3" w:rsidRDefault="00556EE3" w:rsidP="0055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EE3" w:rsidRDefault="00556EE3" w:rsidP="0055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EE3" w:rsidRDefault="00556EE3" w:rsidP="0055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EE3" w:rsidRDefault="00556EE3" w:rsidP="00556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EE3" w:rsidRDefault="00556EE3" w:rsidP="00556E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948" w:rsidRDefault="00E90948" w:rsidP="00E909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810">
        <w:rPr>
          <w:rFonts w:ascii="Times New Roman" w:hAnsi="Times New Roman" w:cs="Times New Roman"/>
          <w:b/>
          <w:sz w:val="28"/>
          <w:szCs w:val="28"/>
        </w:rPr>
        <w:lastRenderedPageBreak/>
        <w:t>2.9. Анализ рисков реализации Программы</w:t>
      </w:r>
    </w:p>
    <w:p w:rsidR="00556EE3" w:rsidRPr="00D91810" w:rsidRDefault="00556EE3" w:rsidP="00E909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AEC" w:rsidRPr="00D91810" w:rsidRDefault="00412AEC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D91810">
        <w:rPr>
          <w:rFonts w:ascii="Times New Roman" w:hAnsi="Times New Roman" w:cs="Times New Roman"/>
          <w:sz w:val="28"/>
        </w:rPr>
        <w:t xml:space="preserve">Для успешной реализации муниципальной программы большое значение имеет прогнозирование возможных рисков, связанных с достижением основной цели, решением задач, оценка их масштабов и последствий, формирование системы мер по их предотвращению. </w:t>
      </w:r>
    </w:p>
    <w:p w:rsidR="00412AEC" w:rsidRPr="00D91810" w:rsidRDefault="00412AEC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D91810">
        <w:rPr>
          <w:rFonts w:ascii="Times New Roman" w:hAnsi="Times New Roman" w:cs="Times New Roman"/>
          <w:sz w:val="28"/>
        </w:rPr>
        <w:t xml:space="preserve">В рамках реализации Программы могут быть выделены следующие риски ее реализации: </w:t>
      </w:r>
    </w:p>
    <w:p w:rsidR="00412AEC" w:rsidRPr="00D91810" w:rsidRDefault="00412AEC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D91810">
        <w:rPr>
          <w:rFonts w:ascii="Times New Roman" w:hAnsi="Times New Roman" w:cs="Times New Roman"/>
          <w:sz w:val="28"/>
        </w:rPr>
        <w:t>1. Правовые риски, связанные с изменением федерального, республиканского бюджетного законодатель</w:t>
      </w:r>
      <w:r w:rsidR="009420C1">
        <w:rPr>
          <w:rFonts w:ascii="Times New Roman" w:hAnsi="Times New Roman" w:cs="Times New Roman"/>
          <w:sz w:val="28"/>
        </w:rPr>
        <w:t xml:space="preserve">ства, законодательства в сфере </w:t>
      </w:r>
      <w:r w:rsidRPr="00D91810">
        <w:rPr>
          <w:rFonts w:ascii="Times New Roman" w:hAnsi="Times New Roman" w:cs="Times New Roman"/>
          <w:sz w:val="28"/>
        </w:rPr>
        <w:t xml:space="preserve">государственного управления. Данная группа рисков может привести к изменению условий и сроков реализации мероприятий Программы. </w:t>
      </w:r>
    </w:p>
    <w:p w:rsidR="00412AEC" w:rsidRPr="00D91810" w:rsidRDefault="00412AEC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D91810">
        <w:rPr>
          <w:rFonts w:ascii="Times New Roman" w:hAnsi="Times New Roman" w:cs="Times New Roman"/>
          <w:sz w:val="28"/>
        </w:rPr>
        <w:t xml:space="preserve">2. Финансовые риски, связанные с возникновением бюджетного дефицита и недостаточным вследствие этого уровнем бюджетного финансирования. Данная группа рисков может привести к недофинансированию, сокращению или прекращению программных мероприятий. </w:t>
      </w:r>
    </w:p>
    <w:p w:rsidR="00412AEC" w:rsidRPr="00D91810" w:rsidRDefault="00412AEC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D91810">
        <w:rPr>
          <w:rFonts w:ascii="Times New Roman" w:hAnsi="Times New Roman" w:cs="Times New Roman"/>
          <w:sz w:val="28"/>
        </w:rPr>
        <w:t xml:space="preserve">С целью ограничения финансовых рисков планируется: </w:t>
      </w:r>
    </w:p>
    <w:p w:rsidR="00412AEC" w:rsidRPr="00D91810" w:rsidRDefault="00412AEC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D91810">
        <w:rPr>
          <w:rFonts w:ascii="Times New Roman" w:hAnsi="Times New Roman" w:cs="Times New Roman"/>
          <w:sz w:val="28"/>
        </w:rPr>
        <w:t>1) ежегодно уточнять объемы финансовых средств, предусмотренных на реализацию мероприятий Программы, в зависимости от достигнутых результатов;</w:t>
      </w:r>
    </w:p>
    <w:p w:rsidR="00412AEC" w:rsidRPr="00D91810" w:rsidRDefault="00412AEC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D91810">
        <w:rPr>
          <w:rFonts w:ascii="Times New Roman" w:hAnsi="Times New Roman" w:cs="Times New Roman"/>
          <w:sz w:val="28"/>
        </w:rPr>
        <w:t xml:space="preserve">2) планирование бюджетных расходов с применением методик оценки эффективности бюджетных расходов; </w:t>
      </w:r>
    </w:p>
    <w:p w:rsidR="00412AEC" w:rsidRPr="00D91810" w:rsidRDefault="00412AEC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D91810">
        <w:rPr>
          <w:rFonts w:ascii="Times New Roman" w:hAnsi="Times New Roman" w:cs="Times New Roman"/>
          <w:sz w:val="28"/>
        </w:rPr>
        <w:t xml:space="preserve">3) определение приоритетов для первоочередного финансирования; </w:t>
      </w:r>
    </w:p>
    <w:p w:rsidR="00412AEC" w:rsidRPr="00D91810" w:rsidRDefault="00412AEC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D91810">
        <w:rPr>
          <w:rFonts w:ascii="Times New Roman" w:hAnsi="Times New Roman" w:cs="Times New Roman"/>
          <w:sz w:val="28"/>
        </w:rPr>
        <w:t xml:space="preserve">4) привлечение внебюджетных источников финансирования в рамках самостоятельной деятельности заинтересованных участников Программы (по основным мероприятиям Программы) и участников мероприятий Программы (по мероприятиям, включенным в целевые программы). </w:t>
      </w:r>
    </w:p>
    <w:p w:rsidR="00412AEC" w:rsidRPr="00D91810" w:rsidRDefault="00412AEC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D91810">
        <w:rPr>
          <w:rFonts w:ascii="Times New Roman" w:hAnsi="Times New Roman" w:cs="Times New Roman"/>
          <w:sz w:val="28"/>
        </w:rPr>
        <w:t xml:space="preserve">3. Организационные риски, связанные с подготовкой необходимой конкурсной документацией. Данная группа рисков может привести к изменению сроков реализации мероприятий Программы, сокращению или прекращению программных мероприятий. </w:t>
      </w:r>
    </w:p>
    <w:p w:rsidR="00412AEC" w:rsidRPr="00D91810" w:rsidRDefault="00412AEC" w:rsidP="00E909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D91810">
        <w:rPr>
          <w:rFonts w:ascii="Times New Roman" w:hAnsi="Times New Roman" w:cs="Times New Roman"/>
          <w:sz w:val="28"/>
        </w:rPr>
        <w:t>С целью ограничения организационных рисков необходимо:</w:t>
      </w:r>
    </w:p>
    <w:p w:rsidR="00E90948" w:rsidRPr="00D91810" w:rsidRDefault="00412AEC" w:rsidP="001B36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28"/>
        </w:rPr>
      </w:pPr>
      <w:r w:rsidRPr="00D91810">
        <w:rPr>
          <w:rFonts w:ascii="Times New Roman" w:hAnsi="Times New Roman" w:cs="Times New Roman"/>
          <w:sz w:val="28"/>
        </w:rPr>
        <w:t>- решать вопросы, связанные со своевременным выделением лимитов бюджетных ассигнований и заблаговременной подготовкой необходимой конкурсной документации.</w:t>
      </w:r>
    </w:p>
    <w:p w:rsidR="00E90948" w:rsidRPr="00D91810" w:rsidRDefault="001B36F3" w:rsidP="00E90948">
      <w:pPr>
        <w:shd w:val="clear" w:color="auto" w:fill="FFFFFF"/>
        <w:spacing w:after="0" w:line="240" w:lineRule="auto"/>
        <w:ind w:firstLine="26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1810">
        <w:rPr>
          <w:rFonts w:ascii="Times New Roman" w:hAnsi="Times New Roman" w:cs="Times New Roman"/>
          <w:sz w:val="28"/>
          <w:szCs w:val="28"/>
        </w:rPr>
        <w:t>4.</w:t>
      </w:r>
      <w:r w:rsidR="00E90948" w:rsidRPr="00D91810">
        <w:rPr>
          <w:rFonts w:ascii="Times New Roman" w:hAnsi="Times New Roman" w:cs="Times New Roman"/>
          <w:sz w:val="28"/>
          <w:szCs w:val="28"/>
        </w:rPr>
        <w:t xml:space="preserve"> </w:t>
      </w:r>
      <w:r w:rsidRPr="00D91810">
        <w:rPr>
          <w:rFonts w:ascii="Times New Roman" w:hAnsi="Times New Roman" w:cs="Times New Roman"/>
          <w:sz w:val="28"/>
          <w:szCs w:val="28"/>
        </w:rPr>
        <w:t>С</w:t>
      </w:r>
      <w:r w:rsidR="00E90948" w:rsidRPr="00D91810">
        <w:rPr>
          <w:rFonts w:ascii="Times New Roman" w:hAnsi="Times New Roman" w:cs="Times New Roman"/>
          <w:sz w:val="28"/>
          <w:szCs w:val="28"/>
        </w:rPr>
        <w:t xml:space="preserve">оциально-экономические риски - </w:t>
      </w:r>
      <w:r w:rsidR="00E90948" w:rsidRPr="00D91810">
        <w:rPr>
          <w:rFonts w:ascii="Times New Roman" w:eastAsia="Times New Roman" w:hAnsi="Times New Roman" w:cs="Times New Roman"/>
          <w:sz w:val="28"/>
          <w:szCs w:val="28"/>
        </w:rPr>
        <w:t xml:space="preserve">несогласованность действий органов </w:t>
      </w:r>
      <w:r w:rsidR="00900AC2">
        <w:rPr>
          <w:rFonts w:ascii="Times New Roman" w:eastAsia="Times New Roman" w:hAnsi="Times New Roman" w:cs="Times New Roman"/>
          <w:sz w:val="28"/>
          <w:szCs w:val="28"/>
        </w:rPr>
        <w:t>местного самоуправления</w:t>
      </w:r>
      <w:r w:rsidR="00E90948" w:rsidRPr="00D91810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организаций, являющихся исполнителями Программы; ухудшение социально-экономической обстановки в </w:t>
      </w:r>
      <w:r w:rsidR="009420C1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="00E90948" w:rsidRPr="00D91810">
        <w:rPr>
          <w:rFonts w:ascii="Times New Roman" w:eastAsia="Times New Roman" w:hAnsi="Times New Roman" w:cs="Times New Roman"/>
          <w:sz w:val="28"/>
          <w:szCs w:val="28"/>
        </w:rPr>
        <w:t xml:space="preserve"> округе Навашинский.</w:t>
      </w:r>
    </w:p>
    <w:p w:rsidR="00AB0C25" w:rsidRPr="00D91810" w:rsidRDefault="00E90948" w:rsidP="001C6B9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810">
        <w:rPr>
          <w:rFonts w:ascii="Times New Roman" w:hAnsi="Times New Roman" w:cs="Times New Roman"/>
          <w:sz w:val="28"/>
          <w:szCs w:val="28"/>
        </w:rPr>
        <w:t>Своевременная корректировка муниципальной программы позволяет снизить риски реализации программы.</w:t>
      </w:r>
    </w:p>
    <w:p w:rsidR="00556EE3" w:rsidRDefault="00556EE3" w:rsidP="00900AC2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56EE3" w:rsidRDefault="00556EE3" w:rsidP="00900AC2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56EE3" w:rsidRDefault="00556EE3" w:rsidP="00900AC2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C6B9F" w:rsidRDefault="00E90948" w:rsidP="00900AC2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D91810">
        <w:rPr>
          <w:b/>
          <w:sz w:val="28"/>
          <w:szCs w:val="28"/>
        </w:rPr>
        <w:t>2.10. Оценка планируемой эффективности реализации Программы</w:t>
      </w:r>
    </w:p>
    <w:p w:rsidR="00556EE3" w:rsidRPr="00D91810" w:rsidRDefault="00556EE3" w:rsidP="00900AC2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420C1" w:rsidRDefault="00E90948" w:rsidP="009420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810">
        <w:rPr>
          <w:rFonts w:ascii="Times New Roman" w:hAnsi="Times New Roman" w:cs="Times New Roman"/>
          <w:sz w:val="28"/>
          <w:szCs w:val="28"/>
        </w:rPr>
        <w:t>Эффективность настоящей муниципальной программы за счет проводимых мероприятий приведет к снижению ряда прогнозируемых показателей</w:t>
      </w:r>
      <w:r w:rsidR="00AB0C25" w:rsidRPr="00D91810">
        <w:rPr>
          <w:rFonts w:ascii="Times New Roman" w:hAnsi="Times New Roman" w:cs="Times New Roman"/>
          <w:sz w:val="28"/>
          <w:szCs w:val="28"/>
        </w:rPr>
        <w:t xml:space="preserve"> безнадзорности и правонарушений несовершеннолетних. </w:t>
      </w:r>
      <w:r w:rsidRPr="00D91810">
        <w:rPr>
          <w:rFonts w:ascii="Times New Roman" w:hAnsi="Times New Roman" w:cs="Times New Roman"/>
          <w:sz w:val="28"/>
          <w:szCs w:val="28"/>
        </w:rPr>
        <w:t>При этом проводимые мероприятия, предусмотренные Программой, в значительной мере повлияют на состояние общественного порядка и противодействия преступности</w:t>
      </w:r>
      <w:r w:rsidR="00AB0C25" w:rsidRPr="00D91810">
        <w:rPr>
          <w:rFonts w:ascii="Times New Roman" w:hAnsi="Times New Roman" w:cs="Times New Roman"/>
          <w:sz w:val="28"/>
          <w:szCs w:val="28"/>
        </w:rPr>
        <w:t xml:space="preserve"> несовершеннолетних и в отношении них,</w:t>
      </w:r>
      <w:r w:rsidRPr="00D91810">
        <w:rPr>
          <w:rFonts w:ascii="Times New Roman" w:hAnsi="Times New Roman" w:cs="Times New Roman"/>
          <w:sz w:val="28"/>
          <w:szCs w:val="28"/>
        </w:rPr>
        <w:t xml:space="preserve"> на территори</w:t>
      </w:r>
      <w:r w:rsidR="009420C1">
        <w:rPr>
          <w:rFonts w:ascii="Times New Roman" w:hAnsi="Times New Roman" w:cs="Times New Roman"/>
          <w:sz w:val="28"/>
          <w:szCs w:val="28"/>
        </w:rPr>
        <w:t>и муниципального округа Навашинский.</w:t>
      </w:r>
    </w:p>
    <w:p w:rsidR="002143F8" w:rsidRPr="009420C1" w:rsidRDefault="00E90948" w:rsidP="009420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810">
        <w:rPr>
          <w:rFonts w:ascii="Times New Roman" w:hAnsi="Times New Roman" w:cs="Times New Roman"/>
          <w:sz w:val="28"/>
          <w:szCs w:val="28"/>
        </w:rPr>
        <w:t>Однако в полном объеме рассчитать показатели экономической, общественной либо общественно-экономической эффективности реализации настоящей программы не</w:t>
      </w:r>
      <w:r w:rsidR="00900AC2">
        <w:rPr>
          <w:rFonts w:ascii="Times New Roman" w:hAnsi="Times New Roman" w:cs="Times New Roman"/>
          <w:sz w:val="28"/>
          <w:szCs w:val="28"/>
        </w:rPr>
        <w:t xml:space="preserve"> представляется возможным</w:t>
      </w:r>
      <w:r w:rsidRPr="00D91810">
        <w:rPr>
          <w:rFonts w:ascii="Times New Roman" w:hAnsi="Times New Roman" w:cs="Times New Roman"/>
          <w:sz w:val="28"/>
          <w:szCs w:val="28"/>
        </w:rPr>
        <w:t xml:space="preserve">, так как динамика каждого введенного индикатора зависит от комплекса различных по своим характеристикам факторов и изменений социально-экономических условий в </w:t>
      </w:r>
      <w:r w:rsidR="009420C1">
        <w:rPr>
          <w:rFonts w:ascii="Times New Roman" w:hAnsi="Times New Roman" w:cs="Times New Roman"/>
          <w:sz w:val="28"/>
          <w:szCs w:val="28"/>
        </w:rPr>
        <w:t>муниципальном</w:t>
      </w:r>
      <w:r w:rsidRPr="00D91810">
        <w:rPr>
          <w:rFonts w:ascii="Times New Roman" w:hAnsi="Times New Roman" w:cs="Times New Roman"/>
          <w:sz w:val="28"/>
          <w:szCs w:val="28"/>
        </w:rPr>
        <w:t xml:space="preserve"> округе.</w:t>
      </w:r>
      <w:r w:rsidR="002143F8" w:rsidRPr="002143F8">
        <w:t xml:space="preserve"> </w:t>
      </w:r>
    </w:p>
    <w:p w:rsidR="002920EA" w:rsidRDefault="002920EA" w:rsidP="002143F8">
      <w:pPr>
        <w:spacing w:after="0" w:line="240" w:lineRule="auto"/>
        <w:jc w:val="both"/>
      </w:pPr>
    </w:p>
    <w:p w:rsidR="002920EA" w:rsidRDefault="002920EA" w:rsidP="002143F8">
      <w:pPr>
        <w:spacing w:after="0" w:line="240" w:lineRule="auto"/>
        <w:jc w:val="both"/>
      </w:pPr>
    </w:p>
    <w:p w:rsidR="00E90948" w:rsidRPr="002143F8" w:rsidRDefault="002143F8" w:rsidP="002143F8">
      <w:pPr>
        <w:spacing w:after="0" w:line="240" w:lineRule="auto"/>
        <w:jc w:val="center"/>
      </w:pPr>
      <w:r>
        <w:t>__________________________</w:t>
      </w:r>
    </w:p>
    <w:sectPr w:rsidR="00E90948" w:rsidRPr="002143F8" w:rsidSect="002920EA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67270"/>
    <w:multiLevelType w:val="hybridMultilevel"/>
    <w:tmpl w:val="AA843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D6E05"/>
    <w:multiLevelType w:val="multilevel"/>
    <w:tmpl w:val="DFD0E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CBD373A"/>
    <w:multiLevelType w:val="hybridMultilevel"/>
    <w:tmpl w:val="E74CF874"/>
    <w:lvl w:ilvl="0" w:tplc="0D0CC2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93D03"/>
    <w:multiLevelType w:val="hybridMultilevel"/>
    <w:tmpl w:val="AA843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916E5"/>
    <w:multiLevelType w:val="hybridMultilevel"/>
    <w:tmpl w:val="AA843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DF17C5"/>
    <w:multiLevelType w:val="hybridMultilevel"/>
    <w:tmpl w:val="CC882924"/>
    <w:lvl w:ilvl="0" w:tplc="D3306A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70C4927"/>
    <w:multiLevelType w:val="hybridMultilevel"/>
    <w:tmpl w:val="4FC6B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77"/>
    <w:rsid w:val="0000388D"/>
    <w:rsid w:val="000108B2"/>
    <w:rsid w:val="00010FAF"/>
    <w:rsid w:val="00024336"/>
    <w:rsid w:val="0002538F"/>
    <w:rsid w:val="000658CF"/>
    <w:rsid w:val="00077A21"/>
    <w:rsid w:val="00080718"/>
    <w:rsid w:val="00087725"/>
    <w:rsid w:val="000A25CD"/>
    <w:rsid w:val="000C26C8"/>
    <w:rsid w:val="001050A6"/>
    <w:rsid w:val="00105ADB"/>
    <w:rsid w:val="00111EE2"/>
    <w:rsid w:val="0012788A"/>
    <w:rsid w:val="00146354"/>
    <w:rsid w:val="00157449"/>
    <w:rsid w:val="001648C2"/>
    <w:rsid w:val="00175953"/>
    <w:rsid w:val="00193A29"/>
    <w:rsid w:val="001A6142"/>
    <w:rsid w:val="001B1B7D"/>
    <w:rsid w:val="001B36F3"/>
    <w:rsid w:val="001C6B9F"/>
    <w:rsid w:val="001D33E6"/>
    <w:rsid w:val="001D6FAB"/>
    <w:rsid w:val="00202970"/>
    <w:rsid w:val="002143F8"/>
    <w:rsid w:val="00224AD5"/>
    <w:rsid w:val="00224CD0"/>
    <w:rsid w:val="002348F8"/>
    <w:rsid w:val="00235A1D"/>
    <w:rsid w:val="002920EA"/>
    <w:rsid w:val="002A0161"/>
    <w:rsid w:val="002A48DD"/>
    <w:rsid w:val="002B07B1"/>
    <w:rsid w:val="002D2630"/>
    <w:rsid w:val="002E4956"/>
    <w:rsid w:val="002E71E1"/>
    <w:rsid w:val="002F3176"/>
    <w:rsid w:val="002F3B16"/>
    <w:rsid w:val="002F7C10"/>
    <w:rsid w:val="0032485E"/>
    <w:rsid w:val="00324ED8"/>
    <w:rsid w:val="00352E52"/>
    <w:rsid w:val="00355B52"/>
    <w:rsid w:val="00377122"/>
    <w:rsid w:val="00377C54"/>
    <w:rsid w:val="00381AD4"/>
    <w:rsid w:val="003B08CB"/>
    <w:rsid w:val="003D322D"/>
    <w:rsid w:val="003F05E5"/>
    <w:rsid w:val="004029DE"/>
    <w:rsid w:val="00412AEC"/>
    <w:rsid w:val="00452CC3"/>
    <w:rsid w:val="00453FB9"/>
    <w:rsid w:val="004558A8"/>
    <w:rsid w:val="00491D90"/>
    <w:rsid w:val="004D5018"/>
    <w:rsid w:val="00510031"/>
    <w:rsid w:val="00523821"/>
    <w:rsid w:val="00524FD7"/>
    <w:rsid w:val="00555AE3"/>
    <w:rsid w:val="00556EE3"/>
    <w:rsid w:val="00586B25"/>
    <w:rsid w:val="005A1ACB"/>
    <w:rsid w:val="005D354E"/>
    <w:rsid w:val="005D61A2"/>
    <w:rsid w:val="005E1317"/>
    <w:rsid w:val="005E21A5"/>
    <w:rsid w:val="00602D99"/>
    <w:rsid w:val="006132B2"/>
    <w:rsid w:val="00617A0A"/>
    <w:rsid w:val="0062132D"/>
    <w:rsid w:val="00633BB1"/>
    <w:rsid w:val="00635F94"/>
    <w:rsid w:val="00673A1C"/>
    <w:rsid w:val="00690852"/>
    <w:rsid w:val="006B5EE3"/>
    <w:rsid w:val="006C0760"/>
    <w:rsid w:val="006C42FB"/>
    <w:rsid w:val="006D04A5"/>
    <w:rsid w:val="006E60A6"/>
    <w:rsid w:val="006F0991"/>
    <w:rsid w:val="006F0FAC"/>
    <w:rsid w:val="00703926"/>
    <w:rsid w:val="00715482"/>
    <w:rsid w:val="00716ECD"/>
    <w:rsid w:val="0073181D"/>
    <w:rsid w:val="007432EB"/>
    <w:rsid w:val="00760C3A"/>
    <w:rsid w:val="00765A3B"/>
    <w:rsid w:val="007713C9"/>
    <w:rsid w:val="00774177"/>
    <w:rsid w:val="00781648"/>
    <w:rsid w:val="007D14C0"/>
    <w:rsid w:val="007E6751"/>
    <w:rsid w:val="007F2E49"/>
    <w:rsid w:val="007F3291"/>
    <w:rsid w:val="007F79E8"/>
    <w:rsid w:val="0083717E"/>
    <w:rsid w:val="00842E51"/>
    <w:rsid w:val="00874BBA"/>
    <w:rsid w:val="008770A0"/>
    <w:rsid w:val="00897B74"/>
    <w:rsid w:val="008D5156"/>
    <w:rsid w:val="008D73E6"/>
    <w:rsid w:val="009009E8"/>
    <w:rsid w:val="00900AC2"/>
    <w:rsid w:val="00904FB0"/>
    <w:rsid w:val="00916AD9"/>
    <w:rsid w:val="0093334C"/>
    <w:rsid w:val="009420C1"/>
    <w:rsid w:val="009432FF"/>
    <w:rsid w:val="0095252F"/>
    <w:rsid w:val="00954311"/>
    <w:rsid w:val="00962DFF"/>
    <w:rsid w:val="00983503"/>
    <w:rsid w:val="009859F3"/>
    <w:rsid w:val="009A1EE8"/>
    <w:rsid w:val="009B67B3"/>
    <w:rsid w:val="009C396C"/>
    <w:rsid w:val="009D48FD"/>
    <w:rsid w:val="009D6A9A"/>
    <w:rsid w:val="00A048E9"/>
    <w:rsid w:val="00A10D2F"/>
    <w:rsid w:val="00A14EF7"/>
    <w:rsid w:val="00A1616F"/>
    <w:rsid w:val="00A55574"/>
    <w:rsid w:val="00A73D9B"/>
    <w:rsid w:val="00A7513F"/>
    <w:rsid w:val="00AB0C25"/>
    <w:rsid w:val="00AD30C4"/>
    <w:rsid w:val="00AE2318"/>
    <w:rsid w:val="00B22213"/>
    <w:rsid w:val="00B4198E"/>
    <w:rsid w:val="00B569DA"/>
    <w:rsid w:val="00B87B57"/>
    <w:rsid w:val="00BB0CB4"/>
    <w:rsid w:val="00BE6E3F"/>
    <w:rsid w:val="00BE7EC6"/>
    <w:rsid w:val="00BF6197"/>
    <w:rsid w:val="00C2131D"/>
    <w:rsid w:val="00C40C5A"/>
    <w:rsid w:val="00C76351"/>
    <w:rsid w:val="00C80D80"/>
    <w:rsid w:val="00C82944"/>
    <w:rsid w:val="00CA554C"/>
    <w:rsid w:val="00CB0C33"/>
    <w:rsid w:val="00CC1592"/>
    <w:rsid w:val="00CE39F2"/>
    <w:rsid w:val="00CE4B93"/>
    <w:rsid w:val="00D03023"/>
    <w:rsid w:val="00D04B18"/>
    <w:rsid w:val="00D25EEB"/>
    <w:rsid w:val="00D34CBA"/>
    <w:rsid w:val="00D44E81"/>
    <w:rsid w:val="00D6526F"/>
    <w:rsid w:val="00D6701C"/>
    <w:rsid w:val="00D71377"/>
    <w:rsid w:val="00D8281A"/>
    <w:rsid w:val="00D83513"/>
    <w:rsid w:val="00D91810"/>
    <w:rsid w:val="00DA187C"/>
    <w:rsid w:val="00DA2F85"/>
    <w:rsid w:val="00DB1127"/>
    <w:rsid w:val="00DE2032"/>
    <w:rsid w:val="00E012CF"/>
    <w:rsid w:val="00E10C3C"/>
    <w:rsid w:val="00E50A9E"/>
    <w:rsid w:val="00E64F84"/>
    <w:rsid w:val="00E74B1E"/>
    <w:rsid w:val="00E80B6E"/>
    <w:rsid w:val="00E8764A"/>
    <w:rsid w:val="00E90948"/>
    <w:rsid w:val="00EA0BC0"/>
    <w:rsid w:val="00EA2E92"/>
    <w:rsid w:val="00ED2F50"/>
    <w:rsid w:val="00EF0530"/>
    <w:rsid w:val="00EF5536"/>
    <w:rsid w:val="00F12875"/>
    <w:rsid w:val="00F16ACA"/>
    <w:rsid w:val="00F50887"/>
    <w:rsid w:val="00F6164B"/>
    <w:rsid w:val="00F643E6"/>
    <w:rsid w:val="00F67C90"/>
    <w:rsid w:val="00F92396"/>
    <w:rsid w:val="00FA2218"/>
    <w:rsid w:val="00FD025D"/>
    <w:rsid w:val="00FE099C"/>
    <w:rsid w:val="00FE0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A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770A0"/>
    <w:pPr>
      <w:keepNext/>
      <w:tabs>
        <w:tab w:val="left" w:pos="5220"/>
      </w:tabs>
      <w:autoSpaceDE w:val="0"/>
      <w:autoSpaceDN w:val="0"/>
      <w:adjustRightInd w:val="0"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0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770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770A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877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9">
    <w:name w:val="Font Style29"/>
    <w:rsid w:val="008770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rsid w:val="008770A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70A0"/>
    <w:pPr>
      <w:widowControl w:val="0"/>
      <w:autoSpaceDE w:val="0"/>
      <w:autoSpaceDN w:val="0"/>
      <w:adjustRightInd w:val="0"/>
      <w:spacing w:after="0" w:line="323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77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0A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770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77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70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 1"/>
    <w:basedOn w:val="a"/>
    <w:uiPriority w:val="99"/>
    <w:rsid w:val="008770A0"/>
    <w:pPr>
      <w:widowControl w:val="0"/>
      <w:spacing w:after="0" w:line="228" w:lineRule="atLeast"/>
      <w:ind w:left="360" w:firstLine="504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ConsPlusCell">
    <w:name w:val="ConsPlusCell"/>
    <w:uiPriority w:val="99"/>
    <w:rsid w:val="008770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77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87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A14E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E9094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829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A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770A0"/>
    <w:pPr>
      <w:keepNext/>
      <w:tabs>
        <w:tab w:val="left" w:pos="5220"/>
      </w:tabs>
      <w:autoSpaceDE w:val="0"/>
      <w:autoSpaceDN w:val="0"/>
      <w:adjustRightInd w:val="0"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0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770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770A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877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9">
    <w:name w:val="Font Style29"/>
    <w:rsid w:val="008770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rsid w:val="008770A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70A0"/>
    <w:pPr>
      <w:widowControl w:val="0"/>
      <w:autoSpaceDE w:val="0"/>
      <w:autoSpaceDN w:val="0"/>
      <w:adjustRightInd w:val="0"/>
      <w:spacing w:after="0" w:line="323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77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0A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770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77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70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 1"/>
    <w:basedOn w:val="a"/>
    <w:uiPriority w:val="99"/>
    <w:rsid w:val="008770A0"/>
    <w:pPr>
      <w:widowControl w:val="0"/>
      <w:spacing w:after="0" w:line="228" w:lineRule="atLeast"/>
      <w:ind w:left="360" w:firstLine="504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ConsPlusCell">
    <w:name w:val="ConsPlusCell"/>
    <w:uiPriority w:val="99"/>
    <w:rsid w:val="008770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77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87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A14E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E9094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8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93A34-3FF0-4513-9A38-2EFC9DE0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4176</Words>
  <Characters>23808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Тепегина С.В.</cp:lastModifiedBy>
  <cp:revision>25</cp:revision>
  <cp:lastPrinted>2022-11-14T12:29:00Z</cp:lastPrinted>
  <dcterms:created xsi:type="dcterms:W3CDTF">2022-10-12T15:14:00Z</dcterms:created>
  <dcterms:modified xsi:type="dcterms:W3CDTF">2026-01-15T12:45:00Z</dcterms:modified>
</cp:coreProperties>
</file>